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6" w:type="dxa"/>
        <w:tblInd w:w="93" w:type="dxa"/>
        <w:tblLook w:val="04A0"/>
      </w:tblPr>
      <w:tblGrid>
        <w:gridCol w:w="7386"/>
        <w:gridCol w:w="1880"/>
        <w:gridCol w:w="1360"/>
        <w:gridCol w:w="1520"/>
        <w:gridCol w:w="1520"/>
        <w:gridCol w:w="1540"/>
      </w:tblGrid>
      <w:tr w:rsidR="00570AD6" w:rsidRPr="00570AD6" w:rsidTr="00570AD6">
        <w:trPr>
          <w:trHeight w:val="1245"/>
        </w:trPr>
        <w:tc>
          <w:tcPr>
            <w:tcW w:w="15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570AD6">
            <w:pPr>
              <w:spacing w:after="0"/>
              <w:ind w:left="48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0A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                                                                   </w:t>
            </w:r>
          </w:p>
          <w:p w:rsidR="00570AD6" w:rsidRPr="00570AD6" w:rsidRDefault="00570AD6" w:rsidP="00570AD6">
            <w:pPr>
              <w:spacing w:after="0"/>
              <w:ind w:left="10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AD6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22.12.2021 № 67 (в редакции решения Земского собрания Княгининского муниципального района Нижегородской области </w:t>
            </w:r>
            <w:proofErr w:type="gramStart"/>
            <w:r w:rsidRPr="00570AD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570AD6">
              <w:rPr>
                <w:rFonts w:ascii="Times New Roman" w:hAnsi="Times New Roman" w:cs="Times New Roman"/>
                <w:sz w:val="28"/>
                <w:szCs w:val="28"/>
              </w:rPr>
              <w:t xml:space="preserve"> ___________ №____)</w:t>
            </w:r>
          </w:p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70AD6" w:rsidRPr="00570AD6" w:rsidTr="00570AD6">
        <w:trPr>
          <w:trHeight w:val="1245"/>
        </w:trPr>
        <w:tc>
          <w:tcPr>
            <w:tcW w:w="15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на плановый период 2023 и 2024 годов</w:t>
            </w:r>
          </w:p>
        </w:tc>
      </w:tr>
      <w:tr w:rsidR="00570AD6" w:rsidRPr="00570AD6" w:rsidTr="00570AD6">
        <w:trPr>
          <w:trHeight w:val="39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555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ублей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2024 год</w:t>
            </w:r>
          </w:p>
        </w:tc>
      </w:tr>
      <w:tr w:rsidR="00570AD6" w:rsidRPr="00570AD6" w:rsidTr="00570AD6">
        <w:trPr>
          <w:trHeight w:val="299"/>
        </w:trPr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70AD6" w:rsidRPr="00570AD6" w:rsidTr="00570AD6">
        <w:trPr>
          <w:trHeight w:val="690"/>
        </w:trPr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70AD6" w:rsidRPr="00570AD6" w:rsidTr="00570AD6">
        <w:trPr>
          <w:trHeight w:val="46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570AD6" w:rsidRPr="00570AD6" w:rsidTr="00570AD6">
        <w:trPr>
          <w:trHeight w:val="6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Всего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641 531,5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528 205,2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490 021,0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315 844,7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251 757,1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205 792,2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168 724,9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162 061,9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165 046,2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01 1 01 25220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01 1 01  25220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01 1 01  25220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59 435,4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56 619,8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56 619,8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20 798,7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18 873,7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18 873,7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20 798,7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18 873,7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18 873,7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01 1 02  73070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37 891,4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01 1 02  73070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37 891,4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37 485,0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общеобразовательных организаций общего образования, подведомственных управлению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95 656,7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92 378,3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94 906,4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25 190,5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25 190,5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исполнение полномочий в сфере общего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01 1 03  73070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68 966,1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68 627,1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01 1 03  73070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68 966,1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68 627,1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01 1 05 25220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01 1 05  25220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6 374,1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6 552,9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L3040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L3040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303,6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1 111,0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3 422,1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3 518,1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S2490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S2490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231,5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1 388,7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5 433,8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01 1 07 53030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5 433,8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01 1 07 53030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5 433,8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ЕВ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ЕВ 57860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ЕВ 57860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5 695,5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5 788,6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5 982,1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выявления и творческого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одаренных и талантливых детей, развитие мотивации у детей к познанию и творчеству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01 2 05  25230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1 318,5</w:t>
            </w:r>
          </w:p>
        </w:tc>
      </w:tr>
      <w:tr w:rsidR="00570AD6" w:rsidRPr="00570AD6" w:rsidTr="00570AD6">
        <w:trPr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1 078,2</w:t>
            </w:r>
          </w:p>
        </w:tc>
      </w:tr>
      <w:tr w:rsidR="00570AD6" w:rsidRPr="00570AD6" w:rsidTr="00570AD6">
        <w:trPr>
          <w:trHeight w:val="6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</w:tr>
      <w:tr w:rsidR="00570AD6" w:rsidRPr="00570AD6" w:rsidTr="00570AD6">
        <w:trPr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01 2 07 73320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01 2 07 73320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2 688,8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2 669,9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2 669,9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01 2 08 24830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01 2 08 24830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01 2 08 24830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дворовых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01 2 10 25170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2 667,3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2 667,3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135 905,1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78 395,5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29 252,2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01 4 01 00590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01 4 01 00590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19 221,8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15 811,9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3 109,1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515,7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515,7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</w:tr>
      <w:tr w:rsidR="00570AD6" w:rsidRPr="00570AD6" w:rsidTr="00570AD6">
        <w:trPr>
          <w:trHeight w:val="231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04 S2180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04 S2180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265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245,3</w:t>
            </w:r>
          </w:p>
        </w:tc>
      </w:tr>
      <w:tr w:rsidR="00570AD6" w:rsidRPr="00570AD6" w:rsidTr="00570AD6">
        <w:trPr>
          <w:trHeight w:val="26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4 660,3</w:t>
            </w:r>
          </w:p>
        </w:tc>
      </w:tr>
      <w:tr w:rsidR="00570AD6" w:rsidRPr="00570AD6" w:rsidTr="00570AD6">
        <w:trPr>
          <w:trHeight w:val="231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S2180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S2180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231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245,3</w:t>
            </w:r>
          </w:p>
        </w:tc>
      </w:tr>
      <w:tr w:rsidR="00570AD6" w:rsidRPr="00570AD6" w:rsidTr="00570AD6">
        <w:trPr>
          <w:trHeight w:val="231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4 660,3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здания МБОУ «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№ 2» по адресу: Нижегородская область,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Княгинино, ул. Октябрьская, д. 20А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50 552,4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4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06 L7500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36 359,4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06 L7500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36 359,4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106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здания МБОУ «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№ 2» по адресу: Нижегородская область,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Княгинино, ул. Октябрьская, д. 20А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62 562,1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26 251,5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0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здания МБОУ «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№ 2» по адресу: Нижегородская область,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Княгинино, ул. Октябрьская, д. 20А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8 289,9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0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здания МБОУ «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№ 2» по адресу: Нижегородская область,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Княгинино, ул. Октябрьская, д. 20А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73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06 S2350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14 193,0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7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06 S2350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14 193,0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7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13 483,4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7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модернизации школьных систем образования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71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7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S2540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S2540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199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20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 E1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 E1 74590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 E1 74590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01 5 00  00000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515,7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01 5 01  25180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01 5 01  25180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514,7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01 6 00  00000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01 7 00  00000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2 320,2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2 320,2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2 320,2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2 209,2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2 209,8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110,4</w:t>
            </w:r>
          </w:p>
        </w:tc>
      </w:tr>
      <w:tr w:rsidR="00570AD6" w:rsidRPr="00570AD6" w:rsidTr="00570AD6">
        <w:trPr>
          <w:trHeight w:val="118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4 975,1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4 978,7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5 054,9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3 888,3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3 986,6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4 062,8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02 1 04  29930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02 1 04  29930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4 052,8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02 1 05  29980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4 052,8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02 1 05  29980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4 052,8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02 1 06  29950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02 1 06  29950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954,1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954,1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519,0</w:t>
            </w:r>
          </w:p>
        </w:tc>
      </w:tr>
      <w:tr w:rsidR="00570AD6" w:rsidRPr="00570AD6" w:rsidTr="00570AD6">
        <w:trPr>
          <w:trHeight w:val="19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02 2 02  73920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02 2 02  73920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02 2 02  73920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435,1</w:t>
            </w:r>
          </w:p>
        </w:tc>
      </w:tr>
      <w:tr w:rsidR="00570AD6" w:rsidRPr="00570AD6" w:rsidTr="00570AD6">
        <w:trPr>
          <w:trHeight w:val="29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совершеннолетних граждан»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02 2 03 73940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435,1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02 2 03 73940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02 2 03 73940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</w:tr>
      <w:tr w:rsidR="00570AD6" w:rsidRPr="00570AD6" w:rsidTr="00570AD6">
        <w:trPr>
          <w:trHeight w:val="79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02 5 01 29850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02 5 01 29850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6 106,8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4 878,7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4 848,1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1 063,9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1 065,9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1 063,4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L4970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1 063,4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L4970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1 063,4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484,5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процентной ставки по кредитам, выданным до 31 декабря 2006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03 1 10  24500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03 1 10  24500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3 782,2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R0820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570AD6" w:rsidRPr="00570AD6" w:rsidTr="00570AD6">
        <w:trPr>
          <w:trHeight w:val="70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R0820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39 772,5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18 089,3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22 015,0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15 257,7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4 000,0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Разработка и согласование проектов зон санитарной охраны источников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хозяйственно-питьевого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водоснабжения-каптажей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водозаборных скважин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04 1 03  29700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04 1 03  29700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проекта инициативного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бюджетирования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04 1 14 00000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бюджетирования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"Вам решать!"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04 1 14 02300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04 1 14 02300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реализацию проекта инициативного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бюджетирования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14 S2601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14 S2601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субсидии МУП "Тепловик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04 1 15 00000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04 1 15 23000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04 1 15 23000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04 1 16  29960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7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04 1 16  29960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04 1 17 29700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04 1 17 29700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04 1 17 29700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63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электросетевого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хозяйства, принадлежащих администрациям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04 1 19  00000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04 1 19  23000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04 1 19  23000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</w:t>
            </w:r>
            <w:r w:rsidR="00F42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жилого помещения для переселения совершеннолетнего недееспособного гражданина из дома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04 1 20  29970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04 1 20  29970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щебня для благоустройства ул. Дружбы в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04 1 21 00000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04 1 21 22000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04 1 21 22000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оборудования для детской площадки для МБУ "Благоустройство города Княгинино"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04 1 22 00000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04 1 22 22000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04 1 22 22000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субсидии муниципальному унитарному предприятию "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Княгининское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04 1 23 00000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04 1 23 23000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04 1 23 23000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5 271,5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F3  6748S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8 694,5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3 673,9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автостанции в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Княгинино Нижегородской области по ул. Ленина, д.74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04 2 01 28950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04 2 01 28950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7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04 2 01 28950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04 2 03  25090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04 2 03  25090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3 673,9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7 025,7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6 109,0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6 463,9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3 548,4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55550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3 548,4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55550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3 548,4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3 406,5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04 3 04 00000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04 S2820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04 S2820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04 3 05 00000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05 S2980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05 S2980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субсидии поселениям Княгининского муниципального района Нижегородской области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дополнительных расходов связанных с содержанием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04 3 06 00000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04 3 06 02400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04 3 06 02400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субсидии бюджетам поселений Княгининского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мунициального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дополнительных расходов,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из районного бюджета 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04 3 07 02500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04 3 07 02500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E573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субсидии бюджетам поселений Княгининского муниципального района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04 3 08 00000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4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A908E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из районного бюджета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04 3 08 02700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04 3 08 02700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8 794,6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4 306,4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7 877,2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04 4 01  25150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04 4 01  25150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6 879,9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создание (обустройство) контейнерных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S2670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6 879,9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S2670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2 735,8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S2670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4 144,1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4 144,1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04 4 03 74700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04 4 03 74700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04 4 03 74700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588,5</w:t>
            </w:r>
          </w:p>
        </w:tc>
      </w:tr>
      <w:tr w:rsidR="00570AD6" w:rsidRPr="00570AD6" w:rsidTr="00570AD6">
        <w:trPr>
          <w:trHeight w:val="6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04 4 05 28950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04 4 05 28950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04 4 06  29700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04 4 06  29700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06  S2290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06  S2290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04 4 07  00000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07  S2680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07  S2680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67 608,7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58 645,1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58 645,1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«Наследие»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39 452,1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37 000,0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11 148,5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библиотечного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L5190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L5190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32,1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Удовлетворение потребностей населения в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кинопоказе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22 699,6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L4670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L4670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Устройство пожарных проездов к районному дому культуры расположенному по адресу: Нижегородская область, Княгининский район,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нягинино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Свободы, д.41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05 1 11  00000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05 1 11  00590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05 1 11  00590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проект "Творческие люди"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11 246,0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5 387,9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6 590,7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проект "Культурная среда"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А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05 3 01  29110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05 3 01  29110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05 3 02  29110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05 3 02  29110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109,8</w:t>
            </w:r>
          </w:p>
        </w:tc>
      </w:tr>
      <w:tr w:rsidR="00570AD6" w:rsidRPr="00570AD6" w:rsidTr="00570AD6">
        <w:trPr>
          <w:trHeight w:val="4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</w:tr>
      <w:tr w:rsidR="00570AD6" w:rsidRPr="00570AD6" w:rsidTr="00570AD6">
        <w:trPr>
          <w:trHeight w:val="4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48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05 5 00  00000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15 353,8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14 717,3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и хозяйственное обеспечение деятельности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05 5 01  00000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15 353,8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14 717,3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14 717,3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05 6 00  00000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1 404,1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1 404,1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"н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33 909,4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32 640,5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32 737,0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«Информационная среда»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4 146,8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4 035,0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S2050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S2050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06 3 01  25130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06 3 01  25130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313,0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06 4 01  25240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06 4 01  25240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06 4 02  25240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06 4 02  25240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06 5 00  00000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29 428,6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28 368,0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29 428,6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28 368,0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29 428,6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28 368,0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23 571,7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24 152,5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24 309,0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4 038,3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20,7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26 511,2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24 439,1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21 226,1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23 032,7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19 819,7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07 1 01  25270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07 1 01  25270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участия районных команд в Кубках, Первенствах, Чемпионатах района, области и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07 1 02  25270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07 1 02  25270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МБУ ДО «ДЮСШ», МБУ «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СШ»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16 228,0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15 835,6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15 835,6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15 982,7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Веревочный парк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07 1 06  25370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07 1 06  25370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автобусов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07 1 07  00000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07 S2440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07 S2440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тои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приобретение автобусов для муниципальных учреждений физической культуры и спорта за счет средств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выполнение требований федеральных стандартов спортивной подготовки МБУ "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Княгининская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спортивная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07 1 10  00000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10  S2280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10  S2280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1 406,4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1 406,4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36 847,6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42 640,0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43 034,9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31 629,6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38 404,6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14 859,6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13 177,8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R3580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R3580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1 122,2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5 329,4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5 329,4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отдельным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1 816,4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1 356,5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14 432,1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отдельным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R5080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14 432,1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R5080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14 432,1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6 479,9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2 939,2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08 1 05 73220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08 1 05 73220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10 727,2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товаропроизводителям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08 1 07  00000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08 1 07  28100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08 1 07  28100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08 2 01  73310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08 2 01  73310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4 325,3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4 325,3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08 3 01  73910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4 325,3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08 3 01  73910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4 011,4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08 3 01  73910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313,9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1 163,0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1 163,0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09 01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09 01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25030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09 01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25030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претензионно-исковой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работы, судебные расходы и издержки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09 1 04  25030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09 1 04  25030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09 1 05  25020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09 1 05  25020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09 1 06  25020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09 1 06  25020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09 1 08 25000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</w:tr>
      <w:tr w:rsidR="00570AD6" w:rsidRPr="00570AD6" w:rsidTr="00570AD6">
        <w:trPr>
          <w:trHeight w:val="6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09 1 08  25000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09 1 09 09601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09 1 09 09601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совещаниях и семинарах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09 1 10 29060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09 1 10 29060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09 1 11 00000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09 1 11 25021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09 1 11 25021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09 1 12 00000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09 1 12 29800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09 1 12 29800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Снос   расселенных   многоквартирных   жилых  домов  в Княгининском муниципальном районе, признанных аварийными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09 1 13 00000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7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13 S2120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13 S2120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10 1 02  62710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10 1 02  62710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S2040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S2040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муниципальных программ поддержки малого и среднего предпринимательства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10 1 03 62710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10 1 03 62710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527,9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11 081,6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6 363,9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6 452,6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582,6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Замеры сопротивления изоляции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4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Замена пожарных дымовых </w:t>
            </w:r>
            <w:proofErr w:type="spell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извещателей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испытаний в области мероприятий по противопожарной безопасности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11 1 07 25010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11 1 07 25010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4 579,7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11 2 05  28800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11 2 05  28800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11 2 13  00000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13  S2210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13  S2210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11 3 20 25050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11 3 20 25050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11 4 07  25210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11 4 07  25210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11 5 07  29600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11 5 07  29600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тест-полосок</w:t>
            </w:r>
            <w:proofErr w:type="spellEnd"/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определения наркотического опьянения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11 5 15  29600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11 5 15  29600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11 6 00  00000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6 026,2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5 850,0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5 845,0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Поддержание необходимого количества финансовых сре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в ц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Первоначальное обучение персонала ЕДДС Княгининского муниципального района и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связанные с ним по Системе 112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11 6 02  25140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11 6 02  25140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4 311,4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4 311,4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3 845,2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11 6 09  00000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11 6 09  25280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11 6 09  25280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466,7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81 568,5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69 095,9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75 542,9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8 852,5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2 511,1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10 797,9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8 557,1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8 557,1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12 1 04 23000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8 557,1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Централизованное ведение бухгалтерского учета и предоставление отчетности поселений Княгининского </w:t>
            </w: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12 1 09  00000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2 240,8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2 057,6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2 057,6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62 489,3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56 177,5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54 337,7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62 104,5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55 780,4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53 927,3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22 468,1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22 527,8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22 468,1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22 527,8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</w:t>
            </w:r>
            <w:proofErr w:type="gramStart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районов полномочий органов государственной власти Нижегородской области</w:t>
            </w:r>
            <w:proofErr w:type="gramEnd"/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расчету и предоставлению дотаций бюджетам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21 156,6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21 104,1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12 2 01  03010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33 312,3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31 399,5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12 2 01  03010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33 312,3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31 399,5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410,4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12 2 02  51180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12 2 02  51180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410,4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9 686,1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9 866,7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540,6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368,8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368,8</w:t>
            </w:r>
          </w:p>
        </w:tc>
      </w:tr>
      <w:tr w:rsidR="00570AD6" w:rsidRPr="00570AD6" w:rsidTr="00570AD6">
        <w:trPr>
          <w:trHeight w:val="132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77 0 00  00000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13 720,1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13 153,9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13 153,2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Непрограммное</w:t>
            </w:r>
            <w:proofErr w:type="spellEnd"/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направление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77 7 00  00000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13 720,1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13 153,9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13 153,2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</w:tr>
      <w:tr w:rsidR="00570AD6" w:rsidRPr="00570AD6" w:rsidTr="00570AD6">
        <w:trPr>
          <w:trHeight w:val="165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77 7 01  51200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77 7 01  51200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77 7 01  73930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77 7 01  73930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77 7 01  74500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77 7 01  74500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8 853,8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8 853,8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7 211,7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1 543,9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S4090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1 060,5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77 7 03  07000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77 7 03  07000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77 7 04  22000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</w:tr>
      <w:tr w:rsidR="00570AD6" w:rsidRPr="00570AD6" w:rsidTr="00570AD6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Глава местного самоуправления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77 7 05  03000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2 125,8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77 7 06  00000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1 029,7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77 7 06  00190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1 029,7</w:t>
            </w:r>
          </w:p>
        </w:tc>
      </w:tr>
      <w:tr w:rsidR="00570AD6" w:rsidRPr="00570AD6" w:rsidTr="00570AD6">
        <w:trPr>
          <w:trHeight w:val="99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77 7 06  00190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923,3</w:t>
            </w:r>
          </w:p>
        </w:tc>
      </w:tr>
      <w:tr w:rsidR="00570AD6" w:rsidRPr="00570AD6" w:rsidTr="00570AD6">
        <w:trPr>
          <w:trHeight w:val="6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AD6" w:rsidRPr="00570AD6" w:rsidRDefault="00570AD6" w:rsidP="0001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77 7 06  00190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AD6" w:rsidRPr="00570AD6" w:rsidRDefault="00570AD6" w:rsidP="0057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0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106,4</w:t>
            </w:r>
          </w:p>
        </w:tc>
      </w:tr>
    </w:tbl>
    <w:p w:rsidR="0082636E" w:rsidRDefault="0082636E"/>
    <w:sectPr w:rsidR="0082636E" w:rsidSect="00F42BAE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162" w:rsidRDefault="00EE4162" w:rsidP="00F42BAE">
      <w:pPr>
        <w:spacing w:after="0" w:line="240" w:lineRule="auto"/>
      </w:pPr>
      <w:r>
        <w:separator/>
      </w:r>
    </w:p>
  </w:endnote>
  <w:endnote w:type="continuationSeparator" w:id="1">
    <w:p w:rsidR="00EE4162" w:rsidRDefault="00EE4162" w:rsidP="00F4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162" w:rsidRDefault="00EE4162" w:rsidP="00F42BAE">
      <w:pPr>
        <w:spacing w:after="0" w:line="240" w:lineRule="auto"/>
      </w:pPr>
      <w:r>
        <w:separator/>
      </w:r>
    </w:p>
  </w:footnote>
  <w:footnote w:type="continuationSeparator" w:id="1">
    <w:p w:rsidR="00EE4162" w:rsidRDefault="00EE4162" w:rsidP="00F4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2579"/>
      <w:docPartObj>
        <w:docPartGallery w:val="Page Numbers (Top of Page)"/>
        <w:docPartUnique/>
      </w:docPartObj>
    </w:sdtPr>
    <w:sdtContent>
      <w:p w:rsidR="00F42BAE" w:rsidRDefault="00F238D2">
        <w:pPr>
          <w:pStyle w:val="a5"/>
          <w:jc w:val="center"/>
        </w:pPr>
        <w:fldSimple w:instr=" PAGE   \* MERGEFORMAT ">
          <w:r w:rsidR="00A908E9">
            <w:rPr>
              <w:noProof/>
            </w:rPr>
            <w:t>31</w:t>
          </w:r>
        </w:fldSimple>
      </w:p>
    </w:sdtContent>
  </w:sdt>
  <w:p w:rsidR="00F42BAE" w:rsidRDefault="00F42B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AD6"/>
    <w:rsid w:val="00010FD7"/>
    <w:rsid w:val="00570AD6"/>
    <w:rsid w:val="006148AE"/>
    <w:rsid w:val="0082636E"/>
    <w:rsid w:val="00A908E9"/>
    <w:rsid w:val="00E57320"/>
    <w:rsid w:val="00EE4162"/>
    <w:rsid w:val="00F238D2"/>
    <w:rsid w:val="00F4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A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0AD6"/>
    <w:rPr>
      <w:color w:val="800080"/>
      <w:u w:val="single"/>
    </w:rPr>
  </w:style>
  <w:style w:type="paragraph" w:customStyle="1" w:styleId="xl66">
    <w:name w:val="xl66"/>
    <w:basedOn w:val="a"/>
    <w:rsid w:val="0057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57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57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57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570A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570A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8">
    <w:name w:val="xl8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9">
    <w:name w:val="xl8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570A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570A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570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70A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570A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570A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570AD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570AD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2">
    <w:name w:val="xl112"/>
    <w:basedOn w:val="a"/>
    <w:rsid w:val="00570A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570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5">
    <w:name w:val="xl11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570A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7">
    <w:name w:val="xl117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0">
    <w:name w:val="xl12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2">
    <w:name w:val="xl122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4">
    <w:name w:val="xl12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5">
    <w:name w:val="xl12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570A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570A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8">
    <w:name w:val="xl138"/>
    <w:basedOn w:val="a"/>
    <w:rsid w:val="00570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570AD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570AD6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570A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4">
    <w:name w:val="xl14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6">
    <w:name w:val="xl146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570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570AD6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570AD6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570A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9">
    <w:name w:val="xl15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70A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70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rsid w:val="00570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570AD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570AD6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2">
    <w:name w:val="xl172"/>
    <w:basedOn w:val="a"/>
    <w:rsid w:val="00570A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5">
    <w:name w:val="xl175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6">
    <w:name w:val="xl176"/>
    <w:basedOn w:val="a"/>
    <w:rsid w:val="00570A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82">
    <w:name w:val="xl182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570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F4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2BAE"/>
  </w:style>
  <w:style w:type="paragraph" w:styleId="a7">
    <w:name w:val="footer"/>
    <w:basedOn w:val="a"/>
    <w:link w:val="a8"/>
    <w:uiPriority w:val="99"/>
    <w:semiHidden/>
    <w:unhideWhenUsed/>
    <w:rsid w:val="00F4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2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66</Pages>
  <Words>15605</Words>
  <Characters>88951</Characters>
  <Application>Microsoft Office Word</Application>
  <DocSecurity>0</DocSecurity>
  <Lines>741</Lines>
  <Paragraphs>208</Paragraphs>
  <ScaleCrop>false</ScaleCrop>
  <Company/>
  <LinksUpToDate>false</LinksUpToDate>
  <CharactersWithSpaces>104348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2022-08-30T08:30:00Z</dcterms:created>
  <dcterms:modified xsi:type="dcterms:W3CDTF">2022-08-31T10:42:00Z</dcterms:modified>
</cp:coreProperties>
</file>