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67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6392"/>
        <w:gridCol w:w="851"/>
        <w:gridCol w:w="567"/>
        <w:gridCol w:w="850"/>
        <w:gridCol w:w="1900"/>
        <w:gridCol w:w="793"/>
        <w:gridCol w:w="1276"/>
        <w:gridCol w:w="1276"/>
        <w:gridCol w:w="1462"/>
      </w:tblGrid>
      <w:tr w:rsidR="00EB1D5D" w:rsidRPr="00EB1D5D" w:rsidTr="00EB1D5D">
        <w:trPr>
          <w:trHeight w:val="645"/>
        </w:trPr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80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    </w:t>
            </w:r>
            <w:r w:rsidRPr="00EB1D5D">
              <w:rPr>
                <w:rFonts w:eastAsia="Times New Roman"/>
                <w:sz w:val="28"/>
                <w:szCs w:val="28"/>
                <w:lang w:eastAsia="ru-RU"/>
              </w:rPr>
              <w:t>Приложение 4                                                                             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Земского собрания Княгининского муниципального района Нижегородской области от</w:t>
            </w:r>
            <w:r w:rsidR="006D336A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6D336A">
              <w:rPr>
                <w:sz w:val="28"/>
                <w:szCs w:val="28"/>
                <w:lang w:eastAsia="ru-RU"/>
              </w:rPr>
              <w:t>12.07.20</w:t>
            </w:r>
            <w:bookmarkStart w:id="0" w:name="_GoBack"/>
            <w:bookmarkEnd w:id="0"/>
            <w:r w:rsidR="006D336A">
              <w:rPr>
                <w:sz w:val="28"/>
                <w:szCs w:val="28"/>
                <w:lang w:eastAsia="ru-RU"/>
              </w:rPr>
              <w:t>22 № 41</w:t>
            </w:r>
            <w:r w:rsidRPr="00EB1D5D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</w:tr>
      <w:tr w:rsidR="00EB1D5D" w:rsidRPr="00EB1D5D" w:rsidTr="00EB1D5D">
        <w:trPr>
          <w:trHeight w:val="780"/>
        </w:trPr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80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EB1D5D" w:rsidRPr="00EB1D5D" w:rsidTr="00EB1D5D">
        <w:trPr>
          <w:trHeight w:val="2100"/>
        </w:trPr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80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EB1D5D" w:rsidRPr="00EB1D5D" w:rsidTr="00EB1D5D">
        <w:trPr>
          <w:trHeight w:val="315"/>
        </w:trPr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B1D5D" w:rsidRPr="00EB1D5D" w:rsidTr="00EB1D5D">
        <w:trPr>
          <w:trHeight w:val="795"/>
        </w:trPr>
        <w:tc>
          <w:tcPr>
            <w:tcW w:w="15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                Ведомственная структура расходов районного бюджета на 2022 год и на плановый период 2023 и 2024 годов</w:t>
            </w:r>
          </w:p>
        </w:tc>
      </w:tr>
      <w:tr w:rsidR="00EB1D5D" w:rsidRPr="00EB1D5D" w:rsidTr="00EB1D5D">
        <w:trPr>
          <w:trHeight w:val="765"/>
        </w:trPr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spellStart"/>
            <w:r w:rsidRPr="00EB1D5D">
              <w:rPr>
                <w:rFonts w:eastAsia="Times New Roman"/>
                <w:lang w:eastAsia="ru-RU"/>
              </w:rPr>
              <w:t>тыс</w:t>
            </w:r>
            <w:proofErr w:type="gramStart"/>
            <w:r w:rsidRPr="00EB1D5D">
              <w:rPr>
                <w:rFonts w:eastAsia="Times New Roman"/>
                <w:lang w:eastAsia="ru-RU"/>
              </w:rPr>
              <w:t>.р</w:t>
            </w:r>
            <w:proofErr w:type="gramEnd"/>
            <w:r w:rsidRPr="00EB1D5D">
              <w:rPr>
                <w:rFonts w:eastAsia="Times New Roman"/>
                <w:lang w:eastAsia="ru-RU"/>
              </w:rPr>
              <w:t>ублей</w:t>
            </w:r>
            <w:proofErr w:type="spellEnd"/>
          </w:p>
        </w:tc>
      </w:tr>
      <w:tr w:rsidR="00EB1D5D" w:rsidRPr="00EB1D5D" w:rsidTr="00EB1D5D">
        <w:trPr>
          <w:trHeight w:val="315"/>
        </w:trPr>
        <w:tc>
          <w:tcPr>
            <w:tcW w:w="6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Бюджетная классификация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EB1D5D" w:rsidRPr="00EB1D5D" w:rsidTr="00EB1D5D">
        <w:trPr>
          <w:trHeight w:val="299"/>
        </w:trPr>
        <w:tc>
          <w:tcPr>
            <w:tcW w:w="6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EB1D5D" w:rsidRPr="00EB1D5D" w:rsidTr="00EB1D5D">
        <w:trPr>
          <w:trHeight w:val="905"/>
        </w:trPr>
        <w:tc>
          <w:tcPr>
            <w:tcW w:w="6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EB1D5D" w:rsidRPr="00EB1D5D" w:rsidTr="00EB1D5D">
        <w:trPr>
          <w:trHeight w:val="3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Финансовое управление администрации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79 877,9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69 098,4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75 545,4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19 079,2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12 918,4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21 205,2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10 226,7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</w:tr>
      <w:tr w:rsidR="00EB1D5D" w:rsidRPr="00EB1D5D" w:rsidTr="00EB1D5D">
        <w:trPr>
          <w:trHeight w:val="534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</w:t>
            </w: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10 226,7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12 4 00 00000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10 407,3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12 4 01 00000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10 407,3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10 407,3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9 686,1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9 866,7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9 866,7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6 611,7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8 557,1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6 611,7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8 557,1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"Организация и совершенствование бюджетного процесса Княгининского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12 1 00 00000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8 557,1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Управление средствами резервного фонда администрации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12 1 04 00000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8 557,1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8 557,1</w:t>
            </w:r>
          </w:p>
        </w:tc>
      </w:tr>
      <w:tr w:rsidR="00EB1D5D" w:rsidRPr="00EB1D5D" w:rsidTr="00EB1D5D">
        <w:trPr>
          <w:trHeight w:val="31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8 557,1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"Организация и совершенствование бюджетного процесса Княгининского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12 1 00 00000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2 240,8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Централизованное ведение бухгалтерского учета и предоставление отчетности поселений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12 1 09  00000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2 240,8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2 240,8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2 057,6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183,2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EB1D5D" w:rsidRPr="00EB1D5D" w:rsidTr="00EB1D5D">
        <w:trPr>
          <w:trHeight w:val="2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 «Создание условий для эффективного выполнения собственных и передаваемых полномочий органами местного самоуправления поселений </w:t>
            </w:r>
            <w:r w:rsidRPr="00EB1D5D">
              <w:rPr>
                <w:rFonts w:eastAsia="Times New Roman"/>
                <w:lang w:eastAsia="ru-RU"/>
              </w:rPr>
              <w:lastRenderedPageBreak/>
              <w:t>Княгининского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410,4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12 2 02 00000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410,4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12 2 02 51180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410,4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12 2 02 51180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410,4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Компенсация процентной ставки по кредитам, выданным до 31 декабря 2006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03 1 10  00000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7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60 411,4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55 780,4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53 927,3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22 527,8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22 527,8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22 527,8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22 527,8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</w:t>
            </w:r>
            <w:proofErr w:type="gramStart"/>
            <w:r w:rsidRPr="00EB1D5D">
              <w:rPr>
                <w:rFonts w:eastAsia="Times New Roman"/>
                <w:lang w:eastAsia="ru-RU"/>
              </w:rPr>
              <w:t>районов полномочий органов государственной власти Нижегородской области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по расчету и предоставлению дотаций бюджетам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21 104,1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Прочие межбюджетные трансферты общего характера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Подпрограмма "Создание условий для эффективного выполнения собственных и передаваемых полномочий органами местного самоуправления поселений Княгининского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31 399,5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31 399,5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31 399,5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31 399,5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Отдел культуры и молодежной политики администрации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67 193,0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58 791,6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58 821,6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05 3 00  00000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Создание туристических маршрутов, разработка бренда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05 3 01  00000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Проведение районных культурно-просветительского характера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05 3 02  00000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11 470,5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5 447,7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5 447,7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11 325,4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5 402,7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5 402,7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районе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11 292,6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дополнительного музыкального образования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11 292,6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5 387,9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05 2 01  00000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5 387,9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5 387,9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5 387,9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2 А</w:t>
            </w:r>
            <w:proofErr w:type="gramStart"/>
            <w:r w:rsidRPr="00EB1D5D">
              <w:rPr>
                <w:rFonts w:eastAsia="Times New Roman"/>
                <w:lang w:eastAsia="ru-RU"/>
              </w:rPr>
              <w:t>1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2 А</w:t>
            </w:r>
            <w:proofErr w:type="gramStart"/>
            <w:r w:rsidRPr="00EB1D5D">
              <w:rPr>
                <w:rFonts w:eastAsia="Times New Roman"/>
                <w:lang w:eastAsia="ru-RU"/>
              </w:rPr>
              <w:t>1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 55190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2 А</w:t>
            </w:r>
            <w:proofErr w:type="gramStart"/>
            <w:r w:rsidRPr="00EB1D5D">
              <w:rPr>
                <w:rFonts w:eastAsia="Times New Roman"/>
                <w:lang w:eastAsia="ru-RU"/>
              </w:rPr>
              <w:t>1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 55190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525,5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2 101,8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2 028,0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EB1D5D">
              <w:rPr>
                <w:rFonts w:eastAsia="Times New Roman"/>
                <w:b/>
                <w:bCs/>
                <w:lang w:eastAsia="ru-RU"/>
              </w:rPr>
              <w:t>Княгининскогомуниципального</w:t>
            </w:r>
            <w:proofErr w:type="spellEnd"/>
            <w:r w:rsidRPr="00EB1D5D">
              <w:rPr>
                <w:rFonts w:eastAsia="Times New Roman"/>
                <w:b/>
                <w:bCs/>
                <w:lang w:eastAsia="ru-RU"/>
              </w:rPr>
              <w:t xml:space="preserve">  района Нижегородской области "Обеспечение безопасности жизни населения Княгининского района муниципального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4,8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Организация дворовых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01 2 10 00000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55 704,4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53 317,9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53 347,9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39 003,9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36 592,2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36 622,2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районе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38 906,7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36 465,0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36 465,0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«Наследие»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38 791,9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36 400,2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36 400,2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11 148,5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11 148,5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11 148,5</w:t>
            </w:r>
          </w:p>
        </w:tc>
      </w:tr>
      <w:tr w:rsidR="00EB1D5D" w:rsidRPr="00EB1D5D" w:rsidTr="00EB1D5D">
        <w:trPr>
          <w:trHeight w:val="30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Формирование библиотечного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120,8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76,1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05 1 02 00590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76,1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B1D5D">
              <w:rPr>
                <w:rFonts w:eastAsia="Times New Roman"/>
                <w:sz w:val="24"/>
                <w:szCs w:val="24"/>
                <w:lang w:eastAsia="ru-RU"/>
              </w:rPr>
              <w:t>Расходы на реализацию мероприятий по поддержке отрасли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реализацию мероприятий по поддержке отрасли культуры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32,1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1 807,9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1 807,9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1 807,9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6,5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культурного досуга и отдыха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05 1 06  00000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22 844,0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22 699,6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22 699,6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22 699,6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за счет средств из фонда на поддержку </w:t>
            </w:r>
            <w:r w:rsidRPr="00EB1D5D">
              <w:rPr>
                <w:rFonts w:eastAsia="Times New Roman"/>
                <w:lang w:eastAsia="ru-RU"/>
              </w:rPr>
              <w:lastRenderedPageBreak/>
              <w:t>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05 1 06  22000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05 1 06  22000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05 1 07 00000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616,9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616,9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616,9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34,9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139,7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442,3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Устройство пожарных проездов к районному дому культуры расположенному по адресу: Нижегородская область, Княгининский район, </w:t>
            </w:r>
            <w:proofErr w:type="spellStart"/>
            <w:r w:rsidRPr="00EB1D5D">
              <w:rPr>
                <w:rFonts w:eastAsia="Times New Roman"/>
                <w:lang w:eastAsia="ru-RU"/>
              </w:rPr>
              <w:t>г</w:t>
            </w:r>
            <w:proofErr w:type="gramStart"/>
            <w:r w:rsidRPr="00EB1D5D">
              <w:rPr>
                <w:rFonts w:eastAsia="Times New Roman"/>
                <w:lang w:eastAsia="ru-RU"/>
              </w:rPr>
              <w:t>.К</w:t>
            </w:r>
            <w:proofErr w:type="gramEnd"/>
            <w:r w:rsidRPr="00EB1D5D">
              <w:rPr>
                <w:rFonts w:eastAsia="Times New Roman"/>
                <w:lang w:eastAsia="ru-RU"/>
              </w:rPr>
              <w:t>нягинино</w:t>
            </w:r>
            <w:proofErr w:type="spellEnd"/>
            <w:r w:rsidRPr="00EB1D5D">
              <w:rPr>
                <w:rFonts w:eastAsia="Times New Roman"/>
                <w:lang w:eastAsia="ru-RU"/>
              </w:rPr>
              <w:t>, ул. Свободы, д.41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05 1 11  00000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Федеральный проект "Творческие люди"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А</w:t>
            </w:r>
            <w:proofErr w:type="gramStart"/>
            <w:r w:rsidRPr="00EB1D5D">
              <w:rPr>
                <w:rFonts w:eastAsia="Times New Roman"/>
                <w:lang w:eastAsia="ru-RU"/>
              </w:rPr>
              <w:t>2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А</w:t>
            </w:r>
            <w:proofErr w:type="gramStart"/>
            <w:r w:rsidRPr="00EB1D5D">
              <w:rPr>
                <w:rFonts w:eastAsia="Times New Roman"/>
                <w:lang w:eastAsia="ru-RU"/>
              </w:rPr>
              <w:t>2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 55190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А</w:t>
            </w:r>
            <w:proofErr w:type="gramStart"/>
            <w:r w:rsidRPr="00EB1D5D">
              <w:rPr>
                <w:rFonts w:eastAsia="Times New Roman"/>
                <w:lang w:eastAsia="ru-RU"/>
              </w:rPr>
              <w:t>2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 55190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64,8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64,8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64,8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139,2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79,2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79,2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79,2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Замеры сопротивления изоляции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Огнезащитная обработка деревянных конструкций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"Наследие"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Удовлетворение потребностей населения в кинопоказе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05 1 05  00590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05 1 05 00590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599,8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16 100,7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16 096,2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16 121,4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16 121,4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"Финансовое и хозяйственное обеспечение деятельности учреждений культуры Княгининского муниципального района"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05 5 00  00000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14 717,3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Финансовое и хозяйственное обеспечение деятельности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05 5 01  00000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14 717,3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14 717,3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13 407,0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1 310,3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05 6 00  00000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1 404,1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выполнения муниципальных функций в сфере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05 6 01  00000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1 404,1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1 404,1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1 375,9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28,2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Управление образования администрации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314 651,4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252 447,8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206 549,3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313 149,8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250 946,2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205 047,7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65 170,2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61 868,5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61 897,7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64 858,1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61 525,4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61 525,4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58 544,8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56 619,8</w:t>
            </w:r>
          </w:p>
        </w:tc>
      </w:tr>
      <w:tr w:rsidR="00EB1D5D" w:rsidRPr="00EB1D5D" w:rsidTr="00EB1D5D">
        <w:trPr>
          <w:trHeight w:val="64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01 1 02 00000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58 544,8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56 619,8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20 798,7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18 873,7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20 798,7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18 873,7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37 485,0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37 485,0</w:t>
            </w:r>
          </w:p>
        </w:tc>
      </w:tr>
      <w:tr w:rsidR="00EB1D5D" w:rsidRPr="00EB1D5D" w:rsidTr="00EB1D5D">
        <w:trPr>
          <w:trHeight w:val="19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261,1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261,1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6 313,3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9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 xml:space="preserve">Расходы на </w:t>
            </w: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01 4 05  00000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231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</w:t>
            </w: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245,3</w:t>
            </w:r>
          </w:p>
        </w:tc>
      </w:tr>
      <w:tr w:rsidR="00EB1D5D" w:rsidRPr="00EB1D5D" w:rsidTr="00EB1D5D">
        <w:trPr>
          <w:trHeight w:val="231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 xml:space="preserve">Расходы на </w:t>
            </w: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4 660,3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4 660,3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01 4 07 00000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19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9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spellStart"/>
            <w:r w:rsidRPr="00EB1D5D">
              <w:rPr>
                <w:rFonts w:eastAsia="Times New Roman"/>
                <w:lang w:eastAsia="ru-RU"/>
              </w:rPr>
              <w:lastRenderedPageBreak/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2 326,5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174,8</w:t>
            </w:r>
          </w:p>
        </w:tc>
      </w:tr>
      <w:tr w:rsidR="00EB1D5D" w:rsidRPr="00EB1D5D" w:rsidTr="00E12F79">
        <w:trPr>
          <w:trHeight w:val="2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</w:t>
            </w:r>
            <w:r w:rsidRPr="00EB1D5D">
              <w:rPr>
                <w:rFonts w:eastAsia="Times New Roman"/>
                <w:lang w:eastAsia="ru-RU"/>
              </w:rPr>
              <w:lastRenderedPageBreak/>
              <w:t xml:space="preserve">района"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174,8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174,8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190,5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216 611,5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158 207,0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112 081,7</w:t>
            </w:r>
          </w:p>
        </w:tc>
      </w:tr>
      <w:tr w:rsidR="00EB1D5D" w:rsidRPr="00EB1D5D" w:rsidTr="00E12F79">
        <w:trPr>
          <w:trHeight w:val="251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</w:t>
            </w: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216 407,3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157 957,7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111 798,7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106 574,0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103 908,8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106 893,1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общего образования, подведомственных управлению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94 745,4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92 378,3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94 906,4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25 029,5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22 662,4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25 190,5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25 029,5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22 662,4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25 190,5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68 627,1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68 627,1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205,0</w:t>
            </w:r>
          </w:p>
        </w:tc>
      </w:tr>
      <w:tr w:rsidR="00EB1D5D" w:rsidRPr="00EB1D5D" w:rsidTr="00EB1D5D">
        <w:trPr>
          <w:trHeight w:val="19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29,0</w:t>
            </w:r>
          </w:p>
        </w:tc>
      </w:tr>
      <w:tr w:rsidR="00EB1D5D" w:rsidRPr="00EB1D5D" w:rsidTr="00EB1D5D">
        <w:trPr>
          <w:trHeight w:val="19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854,8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854,8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EB1D5D">
              <w:rPr>
                <w:rFonts w:eastAsia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01 1 06 00000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6 374,1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6 552,9</w:t>
            </w:r>
          </w:p>
        </w:tc>
      </w:tr>
      <w:tr w:rsidR="00EB1D5D" w:rsidRPr="00EB1D5D" w:rsidTr="00EB1D5D">
        <w:trPr>
          <w:trHeight w:val="103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EB1D5D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4 932,7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4 932,7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303,6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1 080,7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1 111,0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3 582,2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3 422,1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3 518,1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1 620,2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1 620,2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225,2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231,5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1 350,8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1 388,7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Организация выплат за выполнение функций классного руководителя педагогическим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01 1 07 00000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5 433,8</w:t>
            </w:r>
          </w:p>
        </w:tc>
      </w:tr>
      <w:tr w:rsidR="00EB1D5D" w:rsidRPr="00EB1D5D" w:rsidTr="00EB1D5D">
        <w:trPr>
          <w:trHeight w:val="19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5 433,8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5 433,8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109 833,3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54 048,9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6 042,2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6 042,2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6 042,2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231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 xml:space="preserve">Расходы на </w:t>
            </w: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01 4 04 00000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4 905,6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270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</w:t>
            </w: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331,4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245,3</w:t>
            </w:r>
          </w:p>
        </w:tc>
      </w:tr>
      <w:tr w:rsidR="00EB1D5D" w:rsidRPr="00EB1D5D" w:rsidTr="00EB1D5D">
        <w:trPr>
          <w:trHeight w:val="270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 xml:space="preserve">Расходы на </w:t>
            </w: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6 295,7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3 321,7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4 660,3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01 4 06 00000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50 552,4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10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62 562,1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26 251,5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0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19 756,5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8 289,9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0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6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14 193,0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7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14 193,0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7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7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13 483,4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7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709,6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6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01 4 07 00000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7 531,9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7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7 531,9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7 531,9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211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spellStart"/>
            <w:r w:rsidRPr="00EB1D5D">
              <w:rPr>
                <w:rFonts w:eastAsia="Times New Roman"/>
                <w:lang w:eastAsia="ru-RU"/>
              </w:rPr>
              <w:lastRenderedPageBreak/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210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7 456,6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4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Федеральный проект "Современная школа"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 E1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9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6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Адаптация социальных объектов для их доступности инвалидам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202,1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202,1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202,1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202,1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202,1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4 056,1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4 222,0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4 404,7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4 013,2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4 188,2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4 367,4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4 182,5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4 361,7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 xml:space="preserve">Создание условий для выявления и творческого </w:t>
            </w:r>
            <w:proofErr w:type="gramStart"/>
            <w:r w:rsidRPr="00EB1D5D">
              <w:rPr>
                <w:rFonts w:eastAsia="Times New Roman"/>
                <w:lang w:eastAsia="ru-RU"/>
              </w:rPr>
              <w:t>развития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одаренных и талантливых детей, развитие мотивации у детей к познанию и творчеству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01 2 06  00000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1 687,8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1 687,8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1 687,8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Обеспечение </w:t>
            </w:r>
            <w:proofErr w:type="gramStart"/>
            <w:r w:rsidRPr="00EB1D5D">
              <w:rPr>
                <w:rFonts w:eastAsia="Times New Roman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2 669,9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2 669,9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2 669,9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01 6 00  00000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патриотического  воспитания граждан в Княгининском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"Обеспечение пожарной безопасности на территории Княг</w:t>
            </w:r>
            <w:r w:rsidR="00E12F79">
              <w:rPr>
                <w:rFonts w:eastAsia="Times New Roman"/>
                <w:lang w:eastAsia="ru-RU"/>
              </w:rPr>
              <w:t>ининского муниципального района</w:t>
            </w:r>
            <w:r w:rsidRPr="00EB1D5D">
              <w:rPr>
                <w:rFonts w:eastAsia="Times New Roman"/>
                <w:lang w:eastAsia="ru-RU"/>
              </w:rPr>
              <w:t xml:space="preserve">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20,9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1 297,7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1 297,7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1 297,7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1 321,0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услуг по организации летнего отдыха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01 2 07 00000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1 318,5</w:t>
            </w:r>
          </w:p>
        </w:tc>
      </w:tr>
      <w:tr w:rsidR="00EB1D5D" w:rsidRPr="00EB1D5D" w:rsidTr="00EB1D5D">
        <w:trPr>
          <w:trHeight w:val="31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954,9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1 078,2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1 078,2</w:t>
            </w:r>
          </w:p>
        </w:tc>
      </w:tr>
      <w:tr w:rsidR="00EB1D5D" w:rsidRPr="00EB1D5D" w:rsidTr="00EB1D5D">
        <w:trPr>
          <w:trHeight w:val="51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713,1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279,8</w:t>
            </w:r>
          </w:p>
        </w:tc>
      </w:tr>
      <w:tr w:rsidR="00EB1D5D" w:rsidRPr="00EB1D5D" w:rsidTr="00EB1D5D">
        <w:trPr>
          <w:trHeight w:val="46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85,3</w:t>
            </w:r>
          </w:p>
        </w:tc>
      </w:tr>
      <w:tr w:rsidR="00EB1D5D" w:rsidRPr="00EB1D5D" w:rsidTr="00EB1D5D">
        <w:trPr>
          <w:trHeight w:val="19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240,3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240,3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Организация дворовых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01 2 10 00000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26 014,3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25 327,7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25 342,6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B1D5D">
              <w:rPr>
                <w:rFonts w:eastAsia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B1D5D">
              <w:rPr>
                <w:rFonts w:eastAsia="Times New Roman"/>
                <w:b/>
                <w:bCs/>
                <w:color w:val="000000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B1D5D">
              <w:rPr>
                <w:rFonts w:eastAsia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B1D5D">
              <w:rPr>
                <w:rFonts w:eastAsia="Times New Roman"/>
                <w:b/>
                <w:bCs/>
                <w:color w:val="000000"/>
                <w:lang w:eastAsia="ru-RU"/>
              </w:rPr>
              <w:t>25 949,8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B1D5D">
              <w:rPr>
                <w:rFonts w:eastAsia="Times New Roman"/>
                <w:b/>
                <w:bCs/>
                <w:color w:val="000000"/>
                <w:lang w:eastAsia="ru-RU"/>
              </w:rPr>
              <w:t>25 263,2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B1D5D">
              <w:rPr>
                <w:rFonts w:eastAsia="Times New Roman"/>
                <w:b/>
                <w:bCs/>
                <w:color w:val="000000"/>
                <w:lang w:eastAsia="ru-RU"/>
              </w:rPr>
              <w:t>25 278,1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300,9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</w:tr>
      <w:tr w:rsidR="00EB1D5D" w:rsidRPr="00EB1D5D" w:rsidTr="00E12F79">
        <w:trPr>
          <w:trHeight w:val="251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Создание механизмов мотивации педагогов к повышению качества работы и непрерывному </w:t>
            </w:r>
            <w:r w:rsidRPr="00EB1D5D">
              <w:rPr>
                <w:rFonts w:eastAsia="Times New Roman"/>
                <w:lang w:eastAsia="ru-RU"/>
              </w:rPr>
              <w:lastRenderedPageBreak/>
              <w:t>профессиональному развитию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Мероприятия в области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Районный праздник, посвященный Дню учителя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01 1 05 25220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01 1 05  25220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ЕВ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ЕВ 57860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B1D5D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ЕВ 57860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285,1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299,4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Создание условий для выявления и творческого </w:t>
            </w:r>
            <w:proofErr w:type="gramStart"/>
            <w:r w:rsidRPr="00EB1D5D">
              <w:rPr>
                <w:rFonts w:eastAsia="Times New Roman"/>
                <w:lang w:eastAsia="ru-RU"/>
              </w:rPr>
              <w:t>развития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одаренных и талантливых детей, развитие мотивации у детей к познанию и творчеству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25,5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Обеспечение </w:t>
            </w:r>
            <w:proofErr w:type="gramStart"/>
            <w:r w:rsidRPr="00EB1D5D">
              <w:rPr>
                <w:rFonts w:eastAsia="Times New Roman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212,4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грантов на персонифицированное финансирование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212,4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159,3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53,1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01 3 00  00000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2 667,3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01 3 01  00000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2 667,3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2 667,3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2 599,6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67,7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19 911,0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19 441,0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19 441,0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01 4 02 00000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18 925,3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18 925,3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15 811,9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3 570,6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3 109,1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3 109,1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515,7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515,7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487,2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«Социально-правовая защита детей»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01 5 00  00000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515,7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01 5 01  00000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рамках социально-правовой защиты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01 5 02  00000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514,7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484,7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01 6 00  00000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патриотического  воспитания граждан в Княгининском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01 7 00  00000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2 279,2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2 319,6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2 320,2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выполнения муниципальных функций в сфере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01 7 01  00000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2 320,2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2 320,2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2 209,8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110,4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11 2 05  00000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"Профилактика терроризма, экстремизма, преступлений и иных правонарушений в Княгининском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11 3 00  00000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11 3 20  00000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противодействию терроризму и экстремизму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11 4 00  00000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12F79">
        <w:trPr>
          <w:trHeight w:val="2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</w:t>
            </w:r>
            <w:r w:rsidRPr="00EB1D5D">
              <w:rPr>
                <w:rFonts w:eastAsia="Times New Roman"/>
                <w:lang w:eastAsia="ru-RU"/>
              </w:rPr>
              <w:lastRenderedPageBreak/>
              <w:t>пропаганду здорового образа жизни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11 4 07 00000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11 5 00  00000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Организация и проведение мероприятий, направленных  на пропаганду здорового образа жизни (конкурсы, спортивно-массовые мероприятия)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11 5 07  00000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Приобретение </w:t>
            </w:r>
            <w:proofErr w:type="gramStart"/>
            <w:r w:rsidRPr="00EB1D5D">
              <w:rPr>
                <w:rFonts w:eastAsia="Times New Roman"/>
                <w:lang w:eastAsia="ru-RU"/>
              </w:rPr>
              <w:t>тест-полосок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для определения наркотического опьянения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11 5 15  00000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39,5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B1D5D">
              <w:rPr>
                <w:rFonts w:eastAsia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1 501,6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компенсации части родительской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1 501,6</w:t>
            </w:r>
          </w:p>
        </w:tc>
      </w:tr>
      <w:tr w:rsidR="00EB1D5D" w:rsidRPr="00EB1D5D" w:rsidTr="00E12F79">
        <w:trPr>
          <w:trHeight w:val="2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</w:t>
            </w:r>
            <w:r w:rsidRPr="00EB1D5D">
              <w:rPr>
                <w:rFonts w:eastAsia="Times New Roman"/>
                <w:lang w:eastAsia="ru-RU"/>
              </w:rPr>
              <w:lastRenderedPageBreak/>
              <w:t>выплаты компенсации части родительской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1 501,6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1 479,1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Управление сельского хозяйства и природопользования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36 507,3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36 507,3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36 507,3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36 507,3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31 690,4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37 885,3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38 404,6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14 859,6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13 177,8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4 675,5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4 675,5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1 122,2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3 553,3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EB1D5D">
              <w:rPr>
                <w:rFonts w:eastAsia="Times New Roman"/>
                <w:lang w:eastAsia="ru-RU"/>
              </w:rPr>
              <w:t>подотраслей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7 695,7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5 329,4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7 695,7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5 329,4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EB1D5D">
              <w:rPr>
                <w:rFonts w:eastAsia="Times New Roman"/>
                <w:lang w:eastAsia="ru-RU"/>
              </w:rPr>
              <w:t>отдельным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EB1D5D">
              <w:rPr>
                <w:rFonts w:eastAsia="Times New Roman"/>
                <w:lang w:eastAsia="ru-RU"/>
              </w:rPr>
              <w:t>подотраслям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3 172,9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3 172,9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1 816,4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1 356,5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Развитие производства продукции животноводства (субсидирование затрат)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14 432,1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EB1D5D">
              <w:rPr>
                <w:rFonts w:eastAsia="Times New Roman"/>
                <w:lang w:eastAsia="ru-RU"/>
              </w:rPr>
              <w:t>отдельным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EB1D5D">
              <w:rPr>
                <w:rFonts w:eastAsia="Times New Roman"/>
                <w:lang w:eastAsia="ru-RU"/>
              </w:rPr>
              <w:t>подотраслям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14 432,1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14 432,1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субсидии на поддержку племенного животноводства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2 281,9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5 013,0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6 347,7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6 479,9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субсидии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3 063,8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2 939,2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выставок и других мероприятий)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Обновление парка сельскохозяйственной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08 1 05 00000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10 727,2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10 727,2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10 727,2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грантов товаропроизводителям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08 1 06  00000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65,5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65,5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65,5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08 2 01  00000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</w:tr>
      <w:tr w:rsidR="00EB1D5D" w:rsidRPr="00EB1D5D" w:rsidTr="00EB1D5D">
        <w:trPr>
          <w:trHeight w:val="73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</w:t>
            </w:r>
            <w:proofErr w:type="gramStart"/>
            <w:r w:rsidRPr="00EB1D5D">
              <w:rPr>
                <w:rFonts w:eastAsia="Times New Roman"/>
                <w:lang w:eastAsia="ru-RU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08 3 00  00000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4 325,3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08 3 01  00000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4 325,3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Осуществление государственных полномочий по поддержке сельскохозяйственного производства в соответствии с Законом Нижегородской области от 11 ноября 2005 г. № 176-З «О наделении органов местного самоуправления отдельными государственными полномочиями по поддержке сельскохозяйственного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4 325,3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4 011,4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313,9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Контрольно-счетная инспекция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1 163,4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1 163,4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1 163,4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1 163,4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1 060,5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1 060,5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Руководитель контрольно-счетной инспекции Княгининского района Нижегородской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1 132,4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1 029,5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1 132,4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1 029,5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Администрация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108 291,9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78 678,1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82 733,5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39 198,9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36 017,2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36 167,3</w:t>
            </w:r>
          </w:p>
        </w:tc>
      </w:tr>
      <w:tr w:rsidR="00EB1D5D" w:rsidRPr="00EB1D5D" w:rsidTr="00EB1D5D">
        <w:trPr>
          <w:trHeight w:val="6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26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2 035,1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2 035,1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2 125,8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2 125,8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Глава местного самоуправления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2 125,8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2 125,8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31 034,8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29 165,6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29 322,1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954,1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Осуществление полномочий по 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02 2 02  00000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954,1</w:t>
            </w:r>
          </w:p>
        </w:tc>
      </w:tr>
      <w:tr w:rsidR="00EB1D5D" w:rsidRPr="00EB1D5D" w:rsidTr="00EB1D5D">
        <w:trPr>
          <w:trHeight w:val="19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Осуществление государственных полномочий по созданию и организации деятельности муниципальных комиссий по делам несовершеннолетних и защите их прав в соответствии с Законом Нижегородской области от 3 ноября 2006 г. № 134-З «О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519,0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484,7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34,3</w:t>
            </w:r>
          </w:p>
        </w:tc>
      </w:tr>
      <w:tr w:rsidR="00EB1D5D" w:rsidRPr="00EB1D5D" w:rsidTr="00EB1D5D">
        <w:trPr>
          <w:trHeight w:val="264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EB1D5D">
              <w:rPr>
                <w:rFonts w:eastAsia="Times New Roman"/>
                <w:lang w:eastAsia="ru-RU"/>
              </w:rPr>
              <w:t>Расходы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в соответствии с Законом Нижегородской области от 6 апреля 2017 г. № 35-З  «О наделении органов местного самоуправления муниципальных районов, муниципальных округов и городских округов на осуществление полномочий Нижегородской области отдельными государственными полномочиями по организации и осуществлению деятельности по опеке и попечительству в отношении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совершеннолетних граждан»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435,1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401,8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33,3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B1D5D">
              <w:rPr>
                <w:rFonts w:eastAsia="Times New Roman"/>
                <w:sz w:val="24"/>
                <w:szCs w:val="24"/>
                <w:lang w:eastAsia="ru-RU"/>
              </w:rPr>
              <w:t xml:space="preserve">Выполнение работ по строительству гаража для Администрации Княгининского муниципального района Нижегородской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04 4 05 00000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1D5D">
              <w:rPr>
                <w:rFonts w:eastAsia="Times New Roman"/>
                <w:sz w:val="24"/>
                <w:szCs w:val="24"/>
                <w:lang w:eastAsia="ru-RU"/>
              </w:rPr>
              <w:t>158,3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1D5D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1D5D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1D5D">
              <w:rPr>
                <w:rFonts w:eastAsia="Times New Roman"/>
                <w:sz w:val="24"/>
                <w:szCs w:val="24"/>
                <w:lang w:eastAsia="ru-RU"/>
              </w:rPr>
              <w:t>158,3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1D5D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1D5D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D5D" w:rsidRPr="00EB1D5D" w:rsidTr="00E12F79">
        <w:trPr>
          <w:trHeight w:val="554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EB1D5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</w:t>
            </w:r>
            <w:proofErr w:type="spellStart"/>
            <w:r w:rsidRPr="00EB1D5D">
              <w:rPr>
                <w:rFonts w:eastAsia="Times New Roman"/>
                <w:b/>
                <w:bCs/>
                <w:lang w:eastAsia="ru-RU"/>
              </w:rPr>
              <w:t>области</w:t>
            </w:r>
            <w:proofErr w:type="gramStart"/>
            <w:r w:rsidRPr="00EB1D5D">
              <w:rPr>
                <w:rFonts w:eastAsia="Times New Roman"/>
                <w:b/>
                <w:bCs/>
                <w:lang w:eastAsia="ru-RU"/>
              </w:rPr>
              <w:t>"н</w:t>
            </w:r>
            <w:proofErr w:type="gramEnd"/>
            <w:r w:rsidRPr="00EB1D5D">
              <w:rPr>
                <w:rFonts w:eastAsia="Times New Roman"/>
                <w:b/>
                <w:bCs/>
                <w:lang w:eastAsia="ru-RU"/>
              </w:rPr>
              <w:t>а</w:t>
            </w:r>
            <w:proofErr w:type="spellEnd"/>
            <w:r w:rsidRPr="00EB1D5D">
              <w:rPr>
                <w:rFonts w:eastAsia="Times New Roman"/>
                <w:b/>
                <w:bCs/>
                <w:lang w:eastAsia="ru-RU"/>
              </w:rPr>
              <w:t xml:space="preserve">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29 922,4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28 368,0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06 5 00  00000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29 922,4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28 368,0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06 5 01  00000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29 922,4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28 368,0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29 922,4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28 368,0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23 571,7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24 152,5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24 309,0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4 038,3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4 038,3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5,2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6 055,6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4 719,9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4 714,2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Финансовая поддержка общественных объединений и </w:t>
            </w:r>
            <w:r w:rsidRPr="00EB1D5D">
              <w:rPr>
                <w:rFonts w:eastAsia="Times New Roman"/>
                <w:lang w:eastAsia="ru-RU"/>
              </w:rPr>
              <w:lastRenderedPageBreak/>
              <w:t>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1 214,0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66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иных межбюджетных трансфертов, выделенных из резервного фонда администрации Княгининского муниципального района  поселениям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04 1 19  00000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99,0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 xml:space="preserve">Подпрограмма "Управление муниципальной собственностью Княгининского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99,0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Реализация Прогнозного плана (программы) приватизации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09 1 06  00000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Содержание муниципальной имущественной казны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09 1 08 00000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09 1 08 25000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09 1 08  25000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Участие в совещаниях и семинарах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09 1 10 00000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40,8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"Обеспечение пожарной безопасности на территории Княгининс</w:t>
            </w:r>
            <w:r w:rsidR="00E12F79">
              <w:rPr>
                <w:rFonts w:eastAsia="Times New Roman"/>
                <w:lang w:eastAsia="ru-RU"/>
              </w:rPr>
              <w:t>кого муниципального района</w:t>
            </w:r>
            <w:r w:rsidRPr="00EB1D5D">
              <w:rPr>
                <w:rFonts w:eastAsia="Times New Roman"/>
                <w:lang w:eastAsia="ru-RU"/>
              </w:rPr>
              <w:t xml:space="preserve">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Приобретение и перезарядка огнетушителей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Замена пожарных дымовых </w:t>
            </w:r>
            <w:proofErr w:type="spellStart"/>
            <w:r w:rsidRPr="00EB1D5D">
              <w:rPr>
                <w:rFonts w:eastAsia="Times New Roman"/>
                <w:lang w:eastAsia="ru-RU"/>
              </w:rPr>
              <w:t>извещателей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11 1 06 00000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12F79">
        <w:trPr>
          <w:trHeight w:val="456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Выполнение испытаний в области мероприятий по 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11 1 07 00000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12F79">
        <w:trPr>
          <w:trHeight w:val="251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Мероприятия по укреплению противопожарной защиты объектов Княгининского муниципального </w:t>
            </w:r>
            <w:r w:rsidRPr="00EB1D5D">
              <w:rPr>
                <w:rFonts w:eastAsia="Times New Roman"/>
                <w:lang w:eastAsia="ru-RU"/>
              </w:rPr>
              <w:lastRenderedPageBreak/>
              <w:t>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11 1 07 25010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11 1 07 25010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19,0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4 545,4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4 545,4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4 545,4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4 545,4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4 473,2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4 473,2</w:t>
            </w:r>
          </w:p>
        </w:tc>
      </w:tr>
      <w:tr w:rsidR="00EB1D5D" w:rsidRPr="00EB1D5D" w:rsidTr="00E12F79">
        <w:trPr>
          <w:trHeight w:val="251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B1D5D">
              <w:rPr>
                <w:rFonts w:eastAsia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3 291,2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3 291,2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3 291,2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1 182,0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1 182,0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72,2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72,2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18,0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5 337,1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5 331,1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Подготовка населения в области гражданской обороны, защиты населения и территорий от чрезвычайных ситуаций на территории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11 6 06  00000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12,0</w:t>
            </w:r>
          </w:p>
        </w:tc>
      </w:tr>
      <w:tr w:rsidR="00EB1D5D" w:rsidRPr="00EB1D5D" w:rsidTr="00E12F79">
        <w:trPr>
          <w:trHeight w:val="109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</w:t>
            </w:r>
            <w:r w:rsidR="00E12F79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5 321,8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5 320,1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5 319,1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5 321,8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5 318,1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5 318,1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5 321,8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5 318,1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5 318,1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Поддержание необходимого количества финансовых сре</w:t>
            </w:r>
            <w:proofErr w:type="gramStart"/>
            <w:r w:rsidRPr="00EB1D5D">
              <w:rPr>
                <w:rFonts w:eastAsia="Times New Roman"/>
                <w:lang w:eastAsia="ru-RU"/>
              </w:rPr>
              <w:t>дств в ц</w:t>
            </w:r>
            <w:proofErr w:type="gramEnd"/>
            <w:r w:rsidRPr="00EB1D5D">
              <w:rPr>
                <w:rFonts w:eastAsia="Times New Roman"/>
                <w:lang w:eastAsia="ru-RU"/>
              </w:rPr>
              <w:t>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540,0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Первоначальное обучение персонала ЕДДС Княгининского муниципального района и </w:t>
            </w:r>
            <w:proofErr w:type="gramStart"/>
            <w:r w:rsidRPr="00EB1D5D">
              <w:rPr>
                <w:rFonts w:eastAsia="Times New Roman"/>
                <w:lang w:eastAsia="ru-RU"/>
              </w:rPr>
              <w:t>расходы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связанные с ним по Системе 112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Реализация мероприятий, направленных на создание системы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4 311,4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4 311,4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3 845,2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Создание резерва материальных ресурсов для ликвидации чрезвычайных ситуаций на территории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11 6 09  00000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466,7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реализацию мероприятий по улучшению </w:t>
            </w:r>
            <w:r w:rsidRPr="00EB1D5D">
              <w:rPr>
                <w:rFonts w:eastAsia="Times New Roman"/>
                <w:lang w:eastAsia="ru-RU"/>
              </w:rPr>
              <w:lastRenderedPageBreak/>
              <w:t>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19 899,1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9 969,8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9 909,8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Оздоровление земель сельскохозяйственного назначения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08 1 07  00000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8 694,5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3 673,9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Реконструкция здания автостанции в г. Княгинино Нижегородской области по ул. Ленина, д.74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04 2 01  00000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EB1D5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04 2 03  00000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3 673,9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3 673,9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"Повышение безопасности дорожного движения в Княгининском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11 2 13  00000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908,9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</w:t>
            </w:r>
            <w:proofErr w:type="spellStart"/>
            <w:r w:rsidRPr="00EB1D5D">
              <w:rPr>
                <w:rFonts w:eastAsia="Times New Roman"/>
                <w:b/>
                <w:bCs/>
                <w:lang w:eastAsia="ru-RU"/>
              </w:rPr>
              <w:t>области</w:t>
            </w:r>
            <w:proofErr w:type="gramStart"/>
            <w:r w:rsidRPr="00EB1D5D">
              <w:rPr>
                <w:rFonts w:eastAsia="Times New Roman"/>
                <w:b/>
                <w:bCs/>
                <w:lang w:eastAsia="ru-RU"/>
              </w:rPr>
              <w:t>"н</w:t>
            </w:r>
            <w:proofErr w:type="gramEnd"/>
            <w:r w:rsidRPr="00EB1D5D">
              <w:rPr>
                <w:rFonts w:eastAsia="Times New Roman"/>
                <w:b/>
                <w:bCs/>
                <w:lang w:eastAsia="ru-RU"/>
              </w:rPr>
              <w:t>а</w:t>
            </w:r>
            <w:proofErr w:type="spellEnd"/>
            <w:r w:rsidRPr="00EB1D5D">
              <w:rPr>
                <w:rFonts w:eastAsia="Times New Roman"/>
                <w:b/>
                <w:bCs/>
                <w:lang w:eastAsia="ru-RU"/>
              </w:rPr>
              <w:t xml:space="preserve">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334,0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06 3 00  00000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06 3 01  00000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06 4 00  00000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373,0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313,0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06 4 01  00000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298,9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298,9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298,9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06 4 02  00000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14,1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Эксплуатационно-техническое обслуживание МАСЦО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514,9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5 638,3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5 387,0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5 387,0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78,5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78,5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09 01 01 00000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Проведение </w:t>
            </w:r>
            <w:proofErr w:type="spellStart"/>
            <w:r w:rsidRPr="00EB1D5D">
              <w:rPr>
                <w:rFonts w:eastAsia="Times New Roman"/>
                <w:lang w:eastAsia="ru-RU"/>
              </w:rPr>
              <w:t>претензионно</w:t>
            </w:r>
            <w:proofErr w:type="spellEnd"/>
            <w:r w:rsidRPr="00EB1D5D">
              <w:rPr>
                <w:rFonts w:eastAsia="Times New Roman"/>
                <w:lang w:eastAsia="ru-RU"/>
              </w:rPr>
              <w:t>-исковой работы, судебные расходы и издержки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10 1 02  00000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10 1 03  00000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527,9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Поддержка субъектов малого и среднего </w:t>
            </w:r>
            <w:r w:rsidRPr="00EB1D5D">
              <w:rPr>
                <w:rFonts w:eastAsia="Times New Roman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527,9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527,9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4 353,0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4 380,6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4 380,6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4 380,6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4 380,6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3 920,5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361,9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98,2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29 355,5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14 442,1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18 367,8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8 125,7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EB1D5D" w:rsidRPr="00EB1D5D" w:rsidTr="00EB1D5D">
        <w:trPr>
          <w:trHeight w:val="169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7 225,2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0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7 225,2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04 1 16  00000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EB1D5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06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Приобретение жилого помещения (квартиры), необходимого для переселения совершеннолетнего недееспособного гражданина и </w:t>
            </w:r>
            <w:proofErr w:type="spellStart"/>
            <w:r w:rsidRPr="00EB1D5D">
              <w:rPr>
                <w:rFonts w:eastAsia="Times New Roman"/>
                <w:lang w:eastAsia="ru-RU"/>
              </w:rPr>
              <w:t>дома</w:t>
            </w:r>
            <w:proofErr w:type="gramStart"/>
            <w:r w:rsidRPr="00EB1D5D">
              <w:rPr>
                <w:rFonts w:eastAsia="Times New Roman"/>
                <w:lang w:eastAsia="ru-RU"/>
              </w:rPr>
              <w:t>,п</w:t>
            </w:r>
            <w:proofErr w:type="gramEnd"/>
            <w:r w:rsidRPr="00EB1D5D">
              <w:rPr>
                <w:rFonts w:eastAsia="Times New Roman"/>
                <w:lang w:eastAsia="ru-RU"/>
              </w:rPr>
              <w:t>ризнанного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аварийным и подлежащим сносу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14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Приобретение жилого помещения для переселения совершеннолетнего недееспособного гражданина из дома</w:t>
            </w:r>
            <w:proofErr w:type="gramStart"/>
            <w:r w:rsidRPr="00EB1D5D">
              <w:rPr>
                <w:rFonts w:eastAsia="Times New Roman"/>
                <w:lang w:eastAsia="ru-RU"/>
              </w:rPr>
              <w:t xml:space="preserve"> ,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признанного аварийным и подлежащим сносу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EB1D5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F3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4 745,2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15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EB1D5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Капитальные вложения в объекты государственной</w:t>
            </w:r>
            <w:r w:rsidRPr="00EB1D5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Реализация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12F79">
        <w:trPr>
          <w:trHeight w:val="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EB1D5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09 1 09 00000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44,8</w:t>
            </w:r>
          </w:p>
        </w:tc>
      </w:tr>
      <w:tr w:rsidR="00EB1D5D" w:rsidRPr="00EB1D5D" w:rsidTr="00E12F79">
        <w:trPr>
          <w:trHeight w:val="251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Проведение оценки рыночной стоимости земельных участков и (или) расположенных на них объектов недвижимого имущества, для заключения соглашения </w:t>
            </w:r>
            <w:r w:rsidRPr="00EB1D5D">
              <w:rPr>
                <w:rFonts w:eastAsia="Times New Roman"/>
                <w:lang w:eastAsia="ru-RU"/>
              </w:rPr>
              <w:lastRenderedPageBreak/>
              <w:t>об изъятии недвижимости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09 1 11 00000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Оценка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9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Работы по разработке проектно-сметной документации на демонтаж объектов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09 1 12 00000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849,7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в области жилищного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849,7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849,7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9 584,8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4 286,1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9 584,8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4 286,1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2 563,6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Разработка и согласование проектов зон санитарной охраны источников </w:t>
            </w:r>
            <w:proofErr w:type="gramStart"/>
            <w:r w:rsidRPr="00EB1D5D">
              <w:rPr>
                <w:rFonts w:eastAsia="Times New Roman"/>
                <w:lang w:eastAsia="ru-RU"/>
              </w:rPr>
              <w:t>хозяйственно-питьевого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водоснабжения-каптажей и водозаборных скважин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</w:t>
            </w:r>
            <w:r w:rsidRPr="00EB1D5D">
              <w:rPr>
                <w:rFonts w:eastAsia="Times New Roman"/>
                <w:b/>
                <w:bCs/>
                <w:lang w:eastAsia="ru-RU"/>
              </w:rPr>
              <w:t xml:space="preserve"> 03</w:t>
            </w:r>
            <w:r w:rsidRPr="00EB1D5D">
              <w:rPr>
                <w:rFonts w:eastAsia="Times New Roman"/>
                <w:lang w:eastAsia="ru-RU"/>
              </w:rPr>
              <w:t xml:space="preserve">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субсидии МУП "Тепловик</w:t>
            </w:r>
            <w:proofErr w:type="gramStart"/>
            <w:r w:rsidRPr="00EB1D5D">
              <w:rPr>
                <w:rFonts w:eastAsia="Times New Roman"/>
                <w:lang w:eastAsia="ru-RU"/>
              </w:rPr>
              <w:t>1</w:t>
            </w:r>
            <w:proofErr w:type="gramEnd"/>
            <w:r w:rsidRPr="00EB1D5D">
              <w:rPr>
                <w:rFonts w:eastAsia="Times New Roman"/>
                <w:lang w:eastAsia="ru-RU"/>
              </w:rPr>
              <w:t>" на финансовое обеспечение затрат, связанных с проведением ремонта и восстановления объектов теплоснабжения, в том числе на приобретение необходимого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04 1 15 00000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Проведение проектных работ по техническому перевооружению котельной, расположенной в п. Возрождение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04 1 17 00000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EB1D5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6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субсидии муниципальному унитарному предприятию "</w:t>
            </w:r>
            <w:proofErr w:type="spellStart"/>
            <w:r w:rsidRPr="00EB1D5D">
              <w:rPr>
                <w:rFonts w:eastAsia="Times New Roman"/>
                <w:lang w:eastAsia="ru-RU"/>
              </w:rPr>
              <w:t>Княгининское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жилищно-коммунальное хозяйство" на финансовое обеспечение затрат, связанных с проведением ремонта и восстановления объектов водоснабжения, в том числе на приобретение необходимого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04 1 23 00000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12F79">
        <w:trPr>
          <w:trHeight w:val="9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12F79">
        <w:trPr>
          <w:trHeight w:val="8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7 021,2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4 286,1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7 856,9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Выполнение работ по созданию (обустройству) контейнерных площадок на территории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6 879,9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6 879,9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1 948,2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1 412,8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2 735,8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136,8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1 342,2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2 599,0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2 140,5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4 144,1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2 140,5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4 144,1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Приобретение контейнеров и (или) бункеров для контейнерных площадок расположенных на территории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977,0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977,0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753,1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291,3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388,5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19,4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276,7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369,1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588,5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588,5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04 4 06  00000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ликвидацию свалок и объектов размещения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635,7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2 542,8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11 642,8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11 642,8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4 000,0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Реализация проекта инициативного бюджетирования "Вам решать!"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04 1 14 00000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3 225,7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4 000,0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Субсидии бюджетам поселений Княгининского муниципального района на реализацию проекта инициативного бюджетирования "Вам решать!"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4 000,0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4 000,0</w:t>
            </w:r>
          </w:p>
        </w:tc>
      </w:tr>
      <w:tr w:rsidR="00EB1D5D" w:rsidRPr="00EB1D5D" w:rsidTr="00EB1D5D">
        <w:trPr>
          <w:trHeight w:val="73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проекта инициативного бюджетирования "Вам решать!"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Приобретение щебня для благоустройства ул. Дружбы в г. Княгинино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04 1 21 00000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Приобретение оборудования для детской площадки для МБУ "Благоустройство города Княгинино"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04 1 22 00000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4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04 1 22 22000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04 1 22 22000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"Формирование комфортной городской  среды и обустройство мест массового отдыха на территории  Княгининского муниципального района Нижегородской области 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04 3 00  00000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6 450,7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6 109,0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6 463,9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F2 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3 548,4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3 548,4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3 548,4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3 065,8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3 406,5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127,7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141,9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иных межбюджетных трансфертов на содержание объектов благоустройства и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04 3 04 00000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Иные межбюджетные трансферты на содержание объектов благоустройства и общественных территорий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2 915,5</w:t>
            </w:r>
          </w:p>
        </w:tc>
      </w:tr>
      <w:tr w:rsidR="00EB1D5D" w:rsidRPr="00EB1D5D" w:rsidTr="00EB1D5D">
        <w:trPr>
          <w:trHeight w:val="37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04 3 05 00000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проведение ремонта дворовых территорий в муниципальных образованиях 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межбюджетные трансферты на проведение ремонта дворовых территорий в муниципальных образованиях Княгининского муниципального района Нижегородской области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субсидии поселениям Княгининского муниципального района Нижегородской области на содержание объектов благоустройства и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04 3 06 00000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Субсидии бюджетам поселений Княгининского муниципального района на содержание объектов благоустройства и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6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Предоставление субсидии бюджетам поселений Княгининского </w:t>
            </w:r>
            <w:proofErr w:type="spellStart"/>
            <w:r w:rsidRPr="00EB1D5D">
              <w:rPr>
                <w:rFonts w:eastAsia="Times New Roman"/>
                <w:lang w:eastAsia="ru-RU"/>
              </w:rPr>
              <w:t>мунициального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района  на </w:t>
            </w: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дополнительных расходов,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04 3 07 00000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Субсидии из районного бюджета  на </w:t>
            </w:r>
            <w:proofErr w:type="spellStart"/>
            <w:r w:rsidRPr="00EB1D5D">
              <w:rPr>
                <w:rFonts w:eastAsia="Times New Roman"/>
                <w:lang w:eastAsia="ru-RU"/>
              </w:rPr>
              <w:t>софинансирование</w:t>
            </w:r>
            <w:proofErr w:type="spellEnd"/>
            <w:r w:rsidRPr="00EB1D5D">
              <w:rPr>
                <w:rFonts w:eastAsia="Times New Roman"/>
                <w:lang w:eastAsia="ru-RU"/>
              </w:rPr>
              <w:t xml:space="preserve"> дополнительных расходов поселений Княгининского муниципального района,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04 3 07 02500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04 3 07 02500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7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04 4 00  00000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Реализация мероприятий в рамках проекта "Память поколений"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04 4 07  00000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12F79">
        <w:trPr>
          <w:trHeight w:val="251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Иные межбюджетные трансферты на реализацию мероприятий в рамках проекта "Память поколений" за </w:t>
            </w:r>
            <w:r w:rsidRPr="00EB1D5D">
              <w:rPr>
                <w:rFonts w:eastAsia="Times New Roman"/>
                <w:lang w:eastAsia="ru-RU"/>
              </w:rPr>
              <w:lastRenderedPageBreak/>
              <w:t>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EB1D5D" w:rsidRPr="00EB1D5D" w:rsidTr="00EB1D5D">
        <w:trPr>
          <w:trHeight w:val="16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04 4 00  00000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Природоохранные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20,3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9 986,3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8 856,6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8 902,2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4 052,8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4 052,8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Ежемесячная доплата к пенсиям лицам, замещавшим муниципальные должности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4 052,8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4 052,8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Оказание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02 1 06  00000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выплату материальной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77 7 00  00000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3,8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13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</w:t>
            </w:r>
            <w:proofErr w:type="gramStart"/>
            <w:r w:rsidRPr="00EB1D5D">
              <w:rPr>
                <w:rFonts w:eastAsia="Times New Roman"/>
                <w:lang w:eastAsia="ru-RU"/>
              </w:rPr>
              <w:t>организациях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3,0</w:t>
            </w:r>
          </w:p>
        </w:tc>
      </w:tr>
      <w:tr w:rsidR="00EB1D5D" w:rsidRPr="00EB1D5D" w:rsidTr="00EB1D5D">
        <w:trPr>
          <w:trHeight w:val="138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</w:t>
            </w:r>
            <w:proofErr w:type="gramStart"/>
            <w:r w:rsidRPr="00EB1D5D">
              <w:rPr>
                <w:rFonts w:eastAsia="Times New Roman"/>
                <w:lang w:eastAsia="ru-RU"/>
              </w:rPr>
              <w:t>организациях</w:t>
            </w:r>
            <w:proofErr w:type="gramEnd"/>
            <w:r w:rsidRPr="00EB1D5D">
              <w:rPr>
                <w:rFonts w:eastAsia="Times New Roman"/>
                <w:lang w:eastAsia="ru-RU"/>
              </w:rPr>
              <w:t xml:space="preserve"> 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0,8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6 104,3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4 876,2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4 845,6</w:t>
            </w:r>
          </w:p>
        </w:tc>
      </w:tr>
      <w:tr w:rsidR="00EB1D5D" w:rsidRPr="00EB1D5D" w:rsidTr="00E12F79">
        <w:trPr>
          <w:trHeight w:val="109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</w:t>
            </w: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6 104,3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4 876,2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4 845,6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1 063,4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03 1 07  00000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1 063,4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1 063,4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1 063,4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162,3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484,5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381,9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416,6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03 3 00  00000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3 782,2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03 3 03  00000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3 782,2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3 782,2</w:t>
            </w:r>
          </w:p>
        </w:tc>
      </w:tr>
      <w:tr w:rsidR="00EB1D5D" w:rsidRPr="00EB1D5D" w:rsidTr="00EB1D5D">
        <w:trPr>
          <w:trHeight w:val="705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3 782,2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4 085,0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4 085,0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 «Информационная среда»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Изготовление и выпуск районной газеты "Победа"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06 2 01  00000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06 2 01  22000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06 2 01  22000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12F79">
        <w:trPr>
          <w:trHeight w:val="25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Субсидии на оказание финансовой поддержки средствам массовой информации Княгининского </w:t>
            </w:r>
            <w:r w:rsidRPr="00EB1D5D">
              <w:rPr>
                <w:rFonts w:eastAsia="Times New Roman"/>
                <w:lang w:eastAsia="ru-RU"/>
              </w:rPr>
              <w:lastRenderedPageBreak/>
              <w:t>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2 01  S2050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06 2 01  S2050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4 035,0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1 403,0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2 632,0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2 632,0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Отдел физической культуры и спорта администрации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25 420,9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24 459,1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21 246,1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7 249,0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7 249,0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7 249,0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7 249,0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Организация учебно-тренировочной работы и отдыха детей в летнее время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07 1 05  00000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3 049,0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Веревочный парк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07 1 06  00000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Реализация общественно значимых проектов, отобранных в рамках участия населения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18 171,9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21 410,1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18 197,1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16 770,7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16 770,7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16 770,7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Проведение  мероприятия день физкультурника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22,0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Обеспечение участия районных команд в Кубках, Первенствах, Чемпионатах района, области и г. </w:t>
            </w:r>
            <w:proofErr w:type="spellStart"/>
            <w:r w:rsidRPr="00EB1D5D">
              <w:rPr>
                <w:rFonts w:eastAsia="Times New Roman"/>
                <w:lang w:eastAsia="ru-RU"/>
              </w:rPr>
              <w:t>Н.Новгорода</w:t>
            </w:r>
            <w:proofErr w:type="spellEnd"/>
            <w:r w:rsidRPr="00EB1D5D">
              <w:rPr>
                <w:rFonts w:eastAsia="Times New Roman"/>
                <w:lang w:eastAsia="ru-RU"/>
              </w:rPr>
              <w:t>, проведение областных, зональных, всероссийских и международных соревнований, учебно-тренировочных сборов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07 1 02  00000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743,5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743,5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743,5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Содержание МБУ ДО «ДЮСШ», МБУ «Княгининская СШ»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07 1 03  00000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15 982,7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</w:t>
            </w:r>
            <w:r w:rsidRPr="00EB1D5D">
              <w:rPr>
                <w:rFonts w:eastAsia="Times New Roman"/>
                <w:lang w:eastAsia="ru-RU"/>
              </w:rPr>
              <w:lastRenderedPageBreak/>
              <w:t>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15 982,7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15 982,7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22,5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22,5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</w:tr>
      <w:tr w:rsidR="00EB1D5D" w:rsidRPr="00EB1D5D" w:rsidTr="00EB1D5D">
        <w:trPr>
          <w:trHeight w:val="132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4 619,4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4 619,4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автобусов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07 1 07  00000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0,0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 xml:space="preserve">в тои </w:t>
            </w:r>
            <w:proofErr w:type="gramStart"/>
            <w:r w:rsidRPr="00EB1D5D">
              <w:rPr>
                <w:rFonts w:eastAsia="Times New Roman"/>
                <w:lang w:eastAsia="ru-RU"/>
              </w:rPr>
              <w:t>числе</w:t>
            </w:r>
            <w:proofErr w:type="gramEnd"/>
            <w:r w:rsidRPr="00EB1D5D">
              <w:rPr>
                <w:rFonts w:eastAsia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1 060,3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2 152,7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07 2 00  00000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07 2 01  00000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1 406,4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1 406,4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1 375,9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30,5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Земское собрание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1 029,7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Обеспечение деятельности Земского собрания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77 7 06  00000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1 029,7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1 029,7</w:t>
            </w:r>
          </w:p>
        </w:tc>
      </w:tr>
      <w:tr w:rsidR="00EB1D5D" w:rsidRPr="00EB1D5D" w:rsidTr="00EB1D5D">
        <w:trPr>
          <w:trHeight w:val="99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923,3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923,3</w:t>
            </w:r>
          </w:p>
        </w:tc>
      </w:tr>
      <w:tr w:rsidR="00EB1D5D" w:rsidRPr="00EB1D5D" w:rsidTr="00EB1D5D">
        <w:trPr>
          <w:trHeight w:val="66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5D" w:rsidRPr="00EB1D5D" w:rsidRDefault="00EB1D5D" w:rsidP="00EB1D5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106,4</w:t>
            </w:r>
          </w:p>
        </w:tc>
      </w:tr>
      <w:tr w:rsidR="00EB1D5D" w:rsidRPr="00EB1D5D" w:rsidTr="00EB1D5D">
        <w:trPr>
          <w:trHeight w:val="330"/>
        </w:trPr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B1D5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634 118,6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528 205,2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5D" w:rsidRPr="00EB1D5D" w:rsidRDefault="00EB1D5D" w:rsidP="00EB1D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B1D5D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</w:tbl>
    <w:p w:rsidR="00493C13" w:rsidRDefault="00493C13"/>
    <w:sectPr w:rsidR="00493C13" w:rsidSect="00EB1D5D">
      <w:headerReference w:type="default" r:id="rId7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030" w:rsidRDefault="00346030" w:rsidP="00EB1D5D">
      <w:pPr>
        <w:spacing w:after="0" w:line="240" w:lineRule="auto"/>
      </w:pPr>
      <w:r>
        <w:separator/>
      </w:r>
    </w:p>
  </w:endnote>
  <w:endnote w:type="continuationSeparator" w:id="0">
    <w:p w:rsidR="00346030" w:rsidRDefault="00346030" w:rsidP="00EB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030" w:rsidRDefault="00346030" w:rsidP="00EB1D5D">
      <w:pPr>
        <w:spacing w:after="0" w:line="240" w:lineRule="auto"/>
      </w:pPr>
      <w:r>
        <w:separator/>
      </w:r>
    </w:p>
  </w:footnote>
  <w:footnote w:type="continuationSeparator" w:id="0">
    <w:p w:rsidR="00346030" w:rsidRDefault="00346030" w:rsidP="00EB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48232"/>
      <w:docPartObj>
        <w:docPartGallery w:val="Page Numbers (Top of Page)"/>
        <w:docPartUnique/>
      </w:docPartObj>
    </w:sdtPr>
    <w:sdtEndPr/>
    <w:sdtContent>
      <w:p w:rsidR="00EB1D5D" w:rsidRDefault="006D336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86</w:t>
        </w:r>
        <w:r>
          <w:rPr>
            <w:noProof/>
          </w:rPr>
          <w:fldChar w:fldCharType="end"/>
        </w:r>
      </w:p>
    </w:sdtContent>
  </w:sdt>
  <w:p w:rsidR="00EB1D5D" w:rsidRDefault="00EB1D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D5D"/>
    <w:rsid w:val="00103F4B"/>
    <w:rsid w:val="0026761B"/>
    <w:rsid w:val="00346030"/>
    <w:rsid w:val="00493C13"/>
    <w:rsid w:val="00495DD3"/>
    <w:rsid w:val="006D336A"/>
    <w:rsid w:val="00DA00F0"/>
    <w:rsid w:val="00E12F79"/>
    <w:rsid w:val="00EB1D5D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1D5D"/>
  </w:style>
  <w:style w:type="paragraph" w:styleId="a5">
    <w:name w:val="footer"/>
    <w:basedOn w:val="a"/>
    <w:link w:val="a6"/>
    <w:uiPriority w:val="99"/>
    <w:semiHidden/>
    <w:unhideWhenUsed/>
    <w:rsid w:val="00EB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1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86</Pages>
  <Words>20992</Words>
  <Characters>119660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2</cp:revision>
  <dcterms:created xsi:type="dcterms:W3CDTF">2022-07-01T12:15:00Z</dcterms:created>
  <dcterms:modified xsi:type="dcterms:W3CDTF">2022-07-13T12:39:00Z</dcterms:modified>
</cp:coreProperties>
</file>