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1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105"/>
        <w:gridCol w:w="1003"/>
        <w:gridCol w:w="839"/>
        <w:gridCol w:w="1128"/>
        <w:gridCol w:w="1541"/>
        <w:gridCol w:w="1538"/>
        <w:gridCol w:w="1564"/>
      </w:tblGrid>
      <w:tr w:rsidR="000E6719" w:rsidRPr="000E6719" w:rsidTr="000E6719">
        <w:trPr>
          <w:trHeight w:val="210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19" w:rsidRPr="000E6719" w:rsidRDefault="00934059" w:rsidP="0061197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</w:t>
            </w:r>
            <w:r w:rsidR="000E6719" w:rsidRPr="000E6719">
              <w:rPr>
                <w:rFonts w:eastAsia="Times New Roman"/>
                <w:lang w:eastAsia="ru-RU"/>
              </w:rPr>
              <w:t>Приложение 5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 от 22.12.2021 № 67 (в редакции решения Земского собрания Княгининского муниципального района Нижегородской области от</w:t>
            </w:r>
            <w:r w:rsidR="0061197D">
              <w:rPr>
                <w:rFonts w:eastAsia="Times New Roman"/>
                <w:lang w:eastAsia="ru-RU"/>
              </w:rPr>
              <w:t xml:space="preserve"> </w:t>
            </w:r>
            <w:bookmarkStart w:id="0" w:name="_GoBack"/>
            <w:bookmarkEnd w:id="0"/>
            <w:r w:rsidR="0061197D">
              <w:rPr>
                <w:sz w:val="28"/>
                <w:szCs w:val="28"/>
              </w:rPr>
              <w:t>05.04.2022 № 13</w:t>
            </w:r>
            <w:r w:rsidR="000E6719" w:rsidRPr="000E6719">
              <w:rPr>
                <w:rFonts w:eastAsia="Times New Roman"/>
                <w:lang w:eastAsia="ru-RU"/>
              </w:rPr>
              <w:t>)</w:t>
            </w:r>
          </w:p>
        </w:tc>
      </w:tr>
      <w:tr w:rsidR="000E6719" w:rsidRPr="000E6719" w:rsidTr="000E6719">
        <w:trPr>
          <w:trHeight w:val="435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0E6719" w:rsidRPr="000E6719" w:rsidTr="000E6719">
        <w:trPr>
          <w:trHeight w:val="750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0E6719" w:rsidRPr="000E6719" w:rsidTr="000E6719">
        <w:trPr>
          <w:trHeight w:val="2250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0E6719" w:rsidRPr="000E6719" w:rsidTr="000E6719">
        <w:trPr>
          <w:trHeight w:val="1185"/>
        </w:trPr>
        <w:tc>
          <w:tcPr>
            <w:tcW w:w="147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26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br/>
              <w:t xml:space="preserve">Распределение бюджетных ассигнований по разделам, подразделам и группам </w:t>
            </w:r>
            <w:proofErr w:type="gramStart"/>
            <w:r w:rsidRPr="000E6719">
              <w:rPr>
                <w:rFonts w:eastAsia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0E6719">
              <w:rPr>
                <w:rFonts w:eastAsia="Times New Roman"/>
                <w:b/>
                <w:bCs/>
                <w:lang w:eastAsia="ru-RU"/>
              </w:rPr>
              <w:t xml:space="preserve"> на 2022 год и на плановый период 2023 и 2024 годов</w:t>
            </w:r>
            <w:r w:rsidRPr="000E6719">
              <w:rPr>
                <w:rFonts w:eastAsia="Times New Roman"/>
                <w:b/>
                <w:bCs/>
                <w:lang w:eastAsia="ru-RU"/>
              </w:rPr>
              <w:br/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proofErr w:type="spellStart"/>
            <w:r w:rsidRPr="000E6719">
              <w:rPr>
                <w:rFonts w:eastAsia="Times New Roman"/>
                <w:lang w:eastAsia="ru-RU"/>
              </w:rPr>
              <w:t>тыс</w:t>
            </w:r>
            <w:proofErr w:type="gramStart"/>
            <w:r w:rsidRPr="000E6719">
              <w:rPr>
                <w:rFonts w:eastAsia="Times New Roman"/>
                <w:lang w:eastAsia="ru-RU"/>
              </w:rPr>
              <w:t>.р</w:t>
            </w:r>
            <w:proofErr w:type="gramEnd"/>
            <w:r w:rsidRPr="000E6719">
              <w:rPr>
                <w:rFonts w:eastAsia="Times New Roman"/>
                <w:lang w:eastAsia="ru-RU"/>
              </w:rPr>
              <w:t>ублей</w:t>
            </w:r>
            <w:proofErr w:type="spellEnd"/>
          </w:p>
        </w:tc>
      </w:tr>
      <w:tr w:rsidR="000E6719" w:rsidRPr="000E6719" w:rsidTr="000E6719">
        <w:trPr>
          <w:trHeight w:val="855"/>
        </w:trPr>
        <w:tc>
          <w:tcPr>
            <w:tcW w:w="7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Бюджетная классификация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0E6719" w:rsidRPr="000E6719" w:rsidTr="000E6719">
        <w:trPr>
          <w:trHeight w:val="299"/>
        </w:trPr>
        <w:tc>
          <w:tcPr>
            <w:tcW w:w="7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E6719" w:rsidRPr="000E6719" w:rsidTr="000E6719">
        <w:trPr>
          <w:trHeight w:val="329"/>
        </w:trPr>
        <w:tc>
          <w:tcPr>
            <w:tcW w:w="7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E6719" w:rsidRPr="000E6719" w:rsidTr="000E6719">
        <w:trPr>
          <w:trHeight w:val="4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7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57 149,8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51 406,5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59 827,1</w:t>
            </w:r>
          </w:p>
        </w:tc>
      </w:tr>
      <w:tr w:rsidR="000E6719" w:rsidRPr="000E6719" w:rsidTr="000E6719">
        <w:trPr>
          <w:trHeight w:val="7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26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1 853,7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1 771,7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1 771,7</w:t>
            </w:r>
          </w:p>
        </w:tc>
      </w:tr>
      <w:tr w:rsidR="000E6719" w:rsidRPr="000E6719" w:rsidTr="000E6719">
        <w:trPr>
          <w:trHeight w:val="244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6719">
              <w:rPr>
                <w:rFonts w:eastAsia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lastRenderedPageBreak/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1 853,7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1 771,7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1 771,7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802,9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802,9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802,9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106,4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29 018,1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26 011,3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26 147,4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22 072,5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21 884,7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22 020,8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6 513,7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4 105,9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4 105,9</w:t>
            </w:r>
          </w:p>
        </w:tc>
      </w:tr>
      <w:tr w:rsidR="000E6719" w:rsidRPr="000E6719" w:rsidTr="000E6719">
        <w:trPr>
          <w:trHeight w:val="6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E671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411,2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20,7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5,2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10 181,2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10 181,2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10 181,2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9 609,6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9 609,6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9 609,6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571,6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571,6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571,6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6 931,7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5 566,4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13 857,3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6 931,7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5 566,4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13 857,3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8 182,4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6 960,7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6 955,0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5 348,8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5 348,8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5 348,8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1 591,6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1 583,9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1 578,2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18,0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410,4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5 385,0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5 337,1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5 331,1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12,0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5 320,1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5 319,1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3 845,2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1 476,6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1 474,9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1 473,9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58 565,3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52 902,4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53 253,6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43 642,1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42 623,7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4 173,6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4 119,5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4 011,4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760,1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620,9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620,9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38 708,4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37 883,3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38 402,6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3 808,1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3 687,1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3 673,9</w:t>
            </w:r>
          </w:p>
        </w:tc>
      </w:tr>
      <w:tr w:rsidR="000E6719" w:rsidRPr="000E6719" w:rsidTr="000E6719">
        <w:trPr>
          <w:trHeight w:val="79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E671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121,0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908,9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848,9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908,9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848,9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5 688,0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5 695,9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5 695,9</w:t>
            </w:r>
          </w:p>
        </w:tc>
      </w:tr>
      <w:tr w:rsidR="000E6719" w:rsidRPr="000E6719" w:rsidTr="000E6719">
        <w:trPr>
          <w:trHeight w:val="244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6719">
              <w:rPr>
                <w:rFonts w:eastAsia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lastRenderedPageBreak/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3 920,5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440,4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440,4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440,4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1 228,9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1 236,8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1 236,8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98,2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31 606,7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14 442,1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18 367,8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8 080,4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1 037,4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44,8</w:t>
            </w:r>
          </w:p>
        </w:tc>
      </w:tr>
      <w:tr w:rsidR="000E6719" w:rsidRPr="000E6719" w:rsidTr="000E6719">
        <w:trPr>
          <w:trHeight w:val="76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E671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7 043,0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8 573,2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5 191,5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1 704,1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3 124,3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E671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1 138,1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2 582,0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4 732,6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1 756,6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14 950,9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14 950,9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10 109,0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10 463,9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2,2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320 286,8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245 671,0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213 255,9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60 928,4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61 868,5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61 897,7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60 928,4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61 868,5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61 897,7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208 960,6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144 723,6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112 081,7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208 960,6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144 723,6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112 081,7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16 310,8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9 624,7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9 807,4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16 310,8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9 624,7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9 807,4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8 591,7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4 415,0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4 415,0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993,4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993,4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993,4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7 508,0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3 331,3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3 331,3</w:t>
            </w:r>
          </w:p>
        </w:tc>
      </w:tr>
      <w:tr w:rsidR="000E6719" w:rsidRPr="000E6719" w:rsidTr="000E6719">
        <w:trPr>
          <w:trHeight w:val="31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85,3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25 495,3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25 039,2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25 054,1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21 304,1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21 304,1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21 304,7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3 994,2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3 532,7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3 532,7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138,2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159,3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58,8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53,8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57,4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Культура, кинематография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55 400,2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53 138,5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53 168,5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38 853,9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36 592,2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36 622,2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38 853,9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36 592,2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36 622,2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Кинематография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599,8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15 946,5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15 946,5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15 946,5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14 603,5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14 603,5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14 603,5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1 343,0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1 343,0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1 343,0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11 490,4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10 360,7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10 406,3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4 052,8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6,3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7 627,2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6 377,8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6 347,2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22,5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2 561,8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2 573,1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2 542,5</w:t>
            </w:r>
          </w:p>
        </w:tc>
      </w:tr>
      <w:tr w:rsidR="000E6719" w:rsidRPr="000E6719" w:rsidTr="000E6719">
        <w:trPr>
          <w:trHeight w:val="6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3 782,2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18 217,5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21 230,7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18 017,7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0E6719">
              <w:rPr>
                <w:rFonts w:eastAsia="Times New Roman"/>
                <w:b/>
                <w:bCs/>
                <w:lang w:eastAsia="ru-RU"/>
              </w:rPr>
              <w:t>Массовой</w:t>
            </w:r>
            <w:proofErr w:type="gramEnd"/>
            <w:r w:rsidRPr="000E6719">
              <w:rPr>
                <w:rFonts w:eastAsia="Times New Roman"/>
                <w:b/>
                <w:bCs/>
                <w:lang w:eastAsia="ru-RU"/>
              </w:rPr>
              <w:t xml:space="preserve"> 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199,8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Спорт высших достижений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16 790,7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16 790,7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16 790,7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4 440,0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</w:tr>
      <w:tr w:rsidR="000E6719" w:rsidRPr="000E6719" w:rsidTr="000E6719">
        <w:trPr>
          <w:trHeight w:val="9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1 196,5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3 243,5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30,5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4 035,0</w:t>
            </w:r>
          </w:p>
        </w:tc>
      </w:tr>
      <w:tr w:rsidR="000E6719" w:rsidRPr="000E6719" w:rsidTr="000E6719">
        <w:trPr>
          <w:trHeight w:val="6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60 411,4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55 780,4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53 927,3</w:t>
            </w:r>
          </w:p>
        </w:tc>
      </w:tr>
      <w:tr w:rsidR="000E6719" w:rsidRPr="000E6719" w:rsidTr="000E6719">
        <w:trPr>
          <w:trHeight w:val="6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22 527,8</w:t>
            </w:r>
          </w:p>
        </w:tc>
      </w:tr>
      <w:tr w:rsidR="000E6719" w:rsidRPr="000E6719" w:rsidTr="000E6719">
        <w:trPr>
          <w:trHeight w:val="165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</w:t>
            </w:r>
            <w:proofErr w:type="gramStart"/>
            <w:r w:rsidRPr="000E6719">
              <w:rPr>
                <w:rFonts w:eastAsia="Times New Roman"/>
                <w:lang w:eastAsia="ru-RU"/>
              </w:rPr>
              <w:t>районов полномочий органов государственной власти Нижегородской области</w:t>
            </w:r>
            <w:proofErr w:type="gramEnd"/>
            <w:r w:rsidRPr="000E6719">
              <w:rPr>
                <w:rFonts w:eastAsia="Times New Roman"/>
                <w:lang w:eastAsia="ru-RU"/>
              </w:rPr>
              <w:t xml:space="preserve"> по расчету и предоставлению дотаций бюджетам поселений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21 104,1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31 399,5</w:t>
            </w:r>
          </w:p>
        </w:tc>
      </w:tr>
      <w:tr w:rsidR="000E6719" w:rsidRPr="000E6719" w:rsidTr="000E6719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719" w:rsidRPr="000E6719" w:rsidRDefault="000E6719" w:rsidP="000E671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E671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622 953,2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514 721,8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19" w:rsidRPr="000E6719" w:rsidRDefault="000E6719" w:rsidP="000E671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E6719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</w:tbl>
    <w:p w:rsidR="00493C13" w:rsidRDefault="00493C13"/>
    <w:sectPr w:rsidR="00493C13" w:rsidSect="000E6719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E84" w:rsidRDefault="00567E84" w:rsidP="000E6719">
      <w:pPr>
        <w:spacing w:after="0" w:line="240" w:lineRule="auto"/>
      </w:pPr>
      <w:r>
        <w:separator/>
      </w:r>
    </w:p>
  </w:endnote>
  <w:endnote w:type="continuationSeparator" w:id="0">
    <w:p w:rsidR="00567E84" w:rsidRDefault="00567E84" w:rsidP="000E6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E84" w:rsidRDefault="00567E84" w:rsidP="000E6719">
      <w:pPr>
        <w:spacing w:after="0" w:line="240" w:lineRule="auto"/>
      </w:pPr>
      <w:r>
        <w:separator/>
      </w:r>
    </w:p>
  </w:footnote>
  <w:footnote w:type="continuationSeparator" w:id="0">
    <w:p w:rsidR="00567E84" w:rsidRDefault="00567E84" w:rsidP="000E6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0446"/>
      <w:docPartObj>
        <w:docPartGallery w:val="Page Numbers (Top of Page)"/>
        <w:docPartUnique/>
      </w:docPartObj>
    </w:sdtPr>
    <w:sdtEndPr/>
    <w:sdtContent>
      <w:p w:rsidR="000E6719" w:rsidRDefault="00567E8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9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6719" w:rsidRDefault="000E67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719"/>
    <w:rsid w:val="000E6719"/>
    <w:rsid w:val="00103F4B"/>
    <w:rsid w:val="00493C13"/>
    <w:rsid w:val="00495DD3"/>
    <w:rsid w:val="00567E84"/>
    <w:rsid w:val="0061197D"/>
    <w:rsid w:val="00934059"/>
    <w:rsid w:val="00CB3534"/>
    <w:rsid w:val="00D903AC"/>
    <w:rsid w:val="00DA00F0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67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6719"/>
    <w:rPr>
      <w:color w:val="800080"/>
      <w:u w:val="single"/>
    </w:rPr>
  </w:style>
  <w:style w:type="paragraph" w:customStyle="1" w:styleId="xl66">
    <w:name w:val="xl66"/>
    <w:basedOn w:val="a"/>
    <w:rsid w:val="000E671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0E671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0E671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0E6719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0E6719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0E6719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0E6719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0E67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7">
    <w:name w:val="xl87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8">
    <w:name w:val="xl98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0E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0E67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0E67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2">
    <w:name w:val="xl102"/>
    <w:basedOn w:val="a"/>
    <w:rsid w:val="000E671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0E6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0E67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9">
    <w:name w:val="xl109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0E67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5">
    <w:name w:val="xl115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6">
    <w:name w:val="xl116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7">
    <w:name w:val="xl117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8">
    <w:name w:val="xl118"/>
    <w:basedOn w:val="a"/>
    <w:rsid w:val="000E671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2">
    <w:name w:val="xl122"/>
    <w:basedOn w:val="a"/>
    <w:rsid w:val="000E671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3">
    <w:name w:val="xl123"/>
    <w:basedOn w:val="a"/>
    <w:rsid w:val="000E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0E67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5">
    <w:name w:val="xl125"/>
    <w:basedOn w:val="a"/>
    <w:rsid w:val="000E67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6">
    <w:name w:val="xl126"/>
    <w:basedOn w:val="a"/>
    <w:rsid w:val="000E6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7">
    <w:name w:val="xl127"/>
    <w:basedOn w:val="a"/>
    <w:rsid w:val="000E67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8">
    <w:name w:val="xl128"/>
    <w:basedOn w:val="a"/>
    <w:rsid w:val="000E671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9">
    <w:name w:val="xl129"/>
    <w:basedOn w:val="a"/>
    <w:rsid w:val="000E671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0E671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0E67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0E6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0E67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4">
    <w:name w:val="xl134"/>
    <w:basedOn w:val="a"/>
    <w:rsid w:val="000E67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6">
    <w:name w:val="xl136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7">
    <w:name w:val="xl137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0">
    <w:name w:val="xl140"/>
    <w:basedOn w:val="a"/>
    <w:rsid w:val="000E67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0E67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2">
    <w:name w:val="xl142"/>
    <w:basedOn w:val="a"/>
    <w:rsid w:val="000E67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0E671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5">
    <w:name w:val="xl145"/>
    <w:basedOn w:val="a"/>
    <w:rsid w:val="000E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0E671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47">
    <w:name w:val="xl147"/>
    <w:basedOn w:val="a"/>
    <w:rsid w:val="000E67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0E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0E67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0">
    <w:name w:val="xl150"/>
    <w:basedOn w:val="a"/>
    <w:rsid w:val="000E671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1">
    <w:name w:val="xl151"/>
    <w:basedOn w:val="a"/>
    <w:rsid w:val="000E67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0E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0E67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4">
    <w:name w:val="xl154"/>
    <w:basedOn w:val="a"/>
    <w:rsid w:val="000E67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5">
    <w:name w:val="xl155"/>
    <w:basedOn w:val="a"/>
    <w:rsid w:val="000E6719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6">
    <w:name w:val="xl156"/>
    <w:basedOn w:val="a"/>
    <w:rsid w:val="000E671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7">
    <w:name w:val="xl157"/>
    <w:basedOn w:val="a"/>
    <w:rsid w:val="000E6719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0E6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6719"/>
  </w:style>
  <w:style w:type="paragraph" w:styleId="a7">
    <w:name w:val="footer"/>
    <w:basedOn w:val="a"/>
    <w:link w:val="a8"/>
    <w:uiPriority w:val="99"/>
    <w:semiHidden/>
    <w:unhideWhenUsed/>
    <w:rsid w:val="000E6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6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1910</Words>
  <Characters>10893</Characters>
  <Application>Microsoft Office Word</Application>
  <DocSecurity>0</DocSecurity>
  <Lines>90</Lines>
  <Paragraphs>25</Paragraphs>
  <ScaleCrop>false</ScaleCrop>
  <Company/>
  <LinksUpToDate>false</LinksUpToDate>
  <CharactersWithSpaces>12778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4</cp:revision>
  <dcterms:created xsi:type="dcterms:W3CDTF">2022-03-29T08:06:00Z</dcterms:created>
  <dcterms:modified xsi:type="dcterms:W3CDTF">2022-04-06T12:42:00Z</dcterms:modified>
</cp:coreProperties>
</file>