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3" w:type="dxa"/>
        <w:tblLayout w:type="fixed"/>
        <w:tblLook w:val="01E0" w:firstRow="1" w:lastRow="1" w:firstColumn="1" w:lastColumn="1" w:noHBand="0" w:noVBand="0"/>
      </w:tblPr>
      <w:tblGrid>
        <w:gridCol w:w="5495"/>
        <w:gridCol w:w="5388"/>
      </w:tblGrid>
      <w:tr w:rsidR="00182CBF" w:rsidTr="00BE573D">
        <w:tc>
          <w:tcPr>
            <w:tcW w:w="5495" w:type="dxa"/>
            <w:shd w:val="clear" w:color="auto" w:fill="auto"/>
          </w:tcPr>
          <w:p w:rsidR="00182CBF" w:rsidRDefault="00182CBF" w:rsidP="00180274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388" w:type="dxa"/>
            <w:shd w:val="clear" w:color="auto" w:fill="auto"/>
          </w:tcPr>
          <w:p w:rsidR="00B16741" w:rsidRDefault="009F7689" w:rsidP="00180274">
            <w:pPr>
              <w:pStyle w:val="ConsPlusNonformat"/>
              <w:widowControl/>
              <w:jc w:val="center"/>
              <w:rPr>
                <w:rFonts w:ascii="Times New Roman" w:hAnsi="Times New Roman"/>
                <w:sz w:val="28"/>
              </w:rPr>
            </w:pPr>
            <w:r w:rsidRPr="00081589">
              <w:rPr>
                <w:rFonts w:ascii="Times New Roman" w:hAnsi="Times New Roman"/>
                <w:sz w:val="28"/>
              </w:rPr>
              <w:t>Приложение</w:t>
            </w:r>
            <w:r w:rsidR="00B16741">
              <w:rPr>
                <w:rFonts w:ascii="Times New Roman" w:hAnsi="Times New Roman"/>
                <w:sz w:val="28"/>
              </w:rPr>
              <w:t xml:space="preserve"> </w:t>
            </w:r>
          </w:p>
          <w:p w:rsidR="00B16741" w:rsidRDefault="009F7689" w:rsidP="00180274">
            <w:pPr>
              <w:pStyle w:val="ConsPlusNonformat"/>
              <w:widowControl/>
              <w:jc w:val="center"/>
              <w:rPr>
                <w:rFonts w:ascii="Times New Roman" w:hAnsi="Times New Roman"/>
                <w:sz w:val="28"/>
              </w:rPr>
            </w:pPr>
            <w:r w:rsidRPr="00081589">
              <w:rPr>
                <w:rFonts w:ascii="Times New Roman" w:hAnsi="Times New Roman"/>
                <w:sz w:val="28"/>
              </w:rPr>
              <w:t>к распоряжению</w:t>
            </w:r>
            <w:r w:rsidR="00182CBF" w:rsidRPr="00081589">
              <w:rPr>
                <w:rFonts w:ascii="Times New Roman" w:hAnsi="Times New Roman"/>
                <w:sz w:val="28"/>
              </w:rPr>
              <w:t xml:space="preserve"> </w:t>
            </w:r>
          </w:p>
          <w:p w:rsidR="00BE573D" w:rsidRDefault="00182CBF" w:rsidP="00180274">
            <w:pPr>
              <w:pStyle w:val="ConsPlusNonformat"/>
              <w:widowControl/>
              <w:jc w:val="center"/>
              <w:rPr>
                <w:rFonts w:ascii="Times New Roman" w:hAnsi="Times New Roman"/>
                <w:sz w:val="28"/>
              </w:rPr>
            </w:pPr>
            <w:r w:rsidRPr="00081589">
              <w:rPr>
                <w:rFonts w:ascii="Times New Roman" w:hAnsi="Times New Roman"/>
                <w:sz w:val="28"/>
              </w:rPr>
              <w:t xml:space="preserve"> администрации Княгининского</w:t>
            </w:r>
            <w:r w:rsidR="00B16741">
              <w:rPr>
                <w:rFonts w:ascii="Times New Roman" w:hAnsi="Times New Roman"/>
                <w:sz w:val="28"/>
              </w:rPr>
              <w:t xml:space="preserve"> муниципального</w:t>
            </w:r>
            <w:r w:rsidRPr="00081589">
              <w:rPr>
                <w:rFonts w:ascii="Times New Roman" w:hAnsi="Times New Roman"/>
                <w:sz w:val="28"/>
              </w:rPr>
              <w:t xml:space="preserve"> района </w:t>
            </w:r>
          </w:p>
          <w:p w:rsidR="00182CBF" w:rsidRPr="00081589" w:rsidRDefault="00182CBF" w:rsidP="00180274">
            <w:pPr>
              <w:pStyle w:val="ConsPlusNonformat"/>
              <w:widowControl/>
              <w:jc w:val="center"/>
              <w:rPr>
                <w:rFonts w:ascii="Times New Roman" w:hAnsi="Times New Roman"/>
                <w:sz w:val="28"/>
              </w:rPr>
            </w:pPr>
            <w:r w:rsidRPr="00081589">
              <w:rPr>
                <w:rFonts w:ascii="Times New Roman" w:hAnsi="Times New Roman"/>
                <w:sz w:val="28"/>
              </w:rPr>
              <w:t>Нижегородской области</w:t>
            </w:r>
          </w:p>
          <w:p w:rsidR="00182CBF" w:rsidRDefault="00182CBF" w:rsidP="00182CBF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8"/>
              </w:rPr>
            </w:pPr>
            <w:r w:rsidRPr="00081589">
              <w:rPr>
                <w:rFonts w:ascii="Times New Roman" w:hAnsi="Times New Roman"/>
                <w:sz w:val="28"/>
              </w:rPr>
              <w:t>от ______</w:t>
            </w:r>
            <w:r w:rsidR="00B16741">
              <w:rPr>
                <w:rFonts w:ascii="Times New Roman" w:hAnsi="Times New Roman"/>
                <w:sz w:val="28"/>
              </w:rPr>
              <w:t>__</w:t>
            </w:r>
            <w:r w:rsidRPr="00081589">
              <w:rPr>
                <w:rFonts w:ascii="Times New Roman" w:hAnsi="Times New Roman"/>
                <w:sz w:val="28"/>
              </w:rPr>
              <w:t>_ № ___</w:t>
            </w:r>
            <w:r w:rsidR="00B16741">
              <w:rPr>
                <w:rFonts w:ascii="Times New Roman" w:hAnsi="Times New Roman"/>
                <w:sz w:val="28"/>
              </w:rPr>
              <w:t>__</w:t>
            </w:r>
            <w:r w:rsidRPr="00081589">
              <w:rPr>
                <w:rFonts w:ascii="Times New Roman" w:hAnsi="Times New Roman"/>
                <w:sz w:val="28"/>
              </w:rPr>
              <w:t>___</w:t>
            </w:r>
          </w:p>
        </w:tc>
      </w:tr>
    </w:tbl>
    <w:p w:rsidR="00182CBF" w:rsidRDefault="00182CBF" w:rsidP="00182CBF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182CBF" w:rsidRPr="00415818" w:rsidRDefault="00182CBF" w:rsidP="00182CBF">
      <w:pPr>
        <w:autoSpaceDE w:val="0"/>
        <w:autoSpaceDN w:val="0"/>
        <w:adjustRightInd w:val="0"/>
        <w:jc w:val="center"/>
        <w:rPr>
          <w:b/>
          <w:sz w:val="2"/>
        </w:rPr>
      </w:pPr>
    </w:p>
    <w:p w:rsidR="00182CBF" w:rsidRDefault="00182CBF" w:rsidP="008C2588">
      <w:pPr>
        <w:autoSpaceDE w:val="0"/>
        <w:autoSpaceDN w:val="0"/>
        <w:adjustRightInd w:val="0"/>
        <w:ind w:firstLine="720"/>
        <w:jc w:val="center"/>
        <w:rPr>
          <w:sz w:val="28"/>
        </w:rPr>
      </w:pPr>
      <w:r>
        <w:rPr>
          <w:b/>
          <w:sz w:val="28"/>
        </w:rPr>
        <w:t>Положение</w:t>
      </w:r>
    </w:p>
    <w:p w:rsidR="00B16741" w:rsidRDefault="00182CBF" w:rsidP="008C2588">
      <w:pPr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>
        <w:rPr>
          <w:b/>
          <w:sz w:val="28"/>
        </w:rPr>
        <w:t>об отделе экономики</w:t>
      </w:r>
      <w:r w:rsidR="00B16741">
        <w:rPr>
          <w:b/>
          <w:sz w:val="28"/>
        </w:rPr>
        <w:t>, развития бизнеса и инвестиционной политики</w:t>
      </w:r>
      <w:r>
        <w:rPr>
          <w:b/>
          <w:sz w:val="28"/>
        </w:rPr>
        <w:t xml:space="preserve"> администрации Княгининского </w:t>
      </w:r>
      <w:r w:rsidR="00B1674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  <w:r w:rsidR="00B16741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182CBF" w:rsidRDefault="00182CBF" w:rsidP="008C2588">
      <w:pPr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>
        <w:rPr>
          <w:b/>
          <w:sz w:val="28"/>
        </w:rPr>
        <w:t>Нижегородской области</w:t>
      </w:r>
    </w:p>
    <w:p w:rsidR="00182CBF" w:rsidRDefault="00182CBF" w:rsidP="008C2588">
      <w:pPr>
        <w:autoSpaceDE w:val="0"/>
        <w:autoSpaceDN w:val="0"/>
        <w:adjustRightInd w:val="0"/>
        <w:ind w:firstLine="720"/>
        <w:jc w:val="center"/>
        <w:rPr>
          <w:sz w:val="28"/>
        </w:rPr>
      </w:pPr>
      <w:r>
        <w:rPr>
          <w:b/>
          <w:sz w:val="28"/>
        </w:rPr>
        <w:t>(далее - Положение)</w:t>
      </w:r>
    </w:p>
    <w:p w:rsidR="00182CBF" w:rsidRPr="00415818" w:rsidRDefault="00182CBF" w:rsidP="008C2588">
      <w:pPr>
        <w:autoSpaceDE w:val="0"/>
        <w:autoSpaceDN w:val="0"/>
        <w:adjustRightInd w:val="0"/>
        <w:spacing w:line="360" w:lineRule="auto"/>
        <w:rPr>
          <w:sz w:val="14"/>
        </w:rPr>
      </w:pP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1.1. </w:t>
      </w:r>
      <w:r w:rsidR="00B16741">
        <w:rPr>
          <w:sz w:val="28"/>
        </w:rPr>
        <w:t xml:space="preserve">Отдел </w:t>
      </w:r>
      <w:r w:rsidR="00B16741" w:rsidRPr="00B16741">
        <w:rPr>
          <w:sz w:val="28"/>
        </w:rPr>
        <w:t>экономики, развития бизнеса и инвестиционной политики администрации Княгининского муниципального района</w:t>
      </w:r>
      <w:r w:rsidR="00B16741">
        <w:rPr>
          <w:sz w:val="28"/>
        </w:rPr>
        <w:t xml:space="preserve"> </w:t>
      </w:r>
      <w:r w:rsidR="00B16741" w:rsidRPr="00B16741">
        <w:rPr>
          <w:sz w:val="28"/>
        </w:rPr>
        <w:t>Нижегородской области</w:t>
      </w:r>
      <w:r>
        <w:rPr>
          <w:sz w:val="28"/>
        </w:rPr>
        <w:t xml:space="preserve"> (далее – Отдел)  создан в соответствии с распоряжением </w:t>
      </w:r>
      <w:r w:rsidR="006B13F2">
        <w:rPr>
          <w:sz w:val="28"/>
        </w:rPr>
        <w:t>администрации</w:t>
      </w:r>
      <w:r>
        <w:rPr>
          <w:sz w:val="28"/>
        </w:rPr>
        <w:t xml:space="preserve">  Княгининского </w:t>
      </w:r>
      <w:r w:rsidR="008C2588">
        <w:rPr>
          <w:sz w:val="28"/>
        </w:rPr>
        <w:t xml:space="preserve">муниципального </w:t>
      </w:r>
      <w:r>
        <w:rPr>
          <w:sz w:val="28"/>
        </w:rPr>
        <w:t xml:space="preserve">района от </w:t>
      </w:r>
      <w:r w:rsidR="006B13F2">
        <w:rPr>
          <w:sz w:val="28"/>
        </w:rPr>
        <w:t>13.08.2019</w:t>
      </w:r>
      <w:r>
        <w:rPr>
          <w:sz w:val="28"/>
        </w:rPr>
        <w:t xml:space="preserve"> № </w:t>
      </w:r>
      <w:r w:rsidR="006B13F2">
        <w:rPr>
          <w:sz w:val="28"/>
        </w:rPr>
        <w:t>170</w:t>
      </w:r>
      <w:r>
        <w:rPr>
          <w:sz w:val="28"/>
        </w:rPr>
        <w:t>-р</w:t>
      </w:r>
      <w:r w:rsidR="00415818">
        <w:rPr>
          <w:sz w:val="28"/>
        </w:rPr>
        <w:t>лс «О структурных и штатных изменениях»</w:t>
      </w:r>
      <w:r>
        <w:rPr>
          <w:sz w:val="28"/>
        </w:rPr>
        <w:t xml:space="preserve"> </w:t>
      </w:r>
      <w:r w:rsidR="00415818">
        <w:rPr>
          <w:sz w:val="28"/>
        </w:rPr>
        <w:t>и</w:t>
      </w:r>
      <w:r w:rsidR="008C2588">
        <w:rPr>
          <w:sz w:val="28"/>
        </w:rPr>
        <w:t xml:space="preserve"> </w:t>
      </w:r>
      <w:r>
        <w:rPr>
          <w:sz w:val="28"/>
        </w:rPr>
        <w:t xml:space="preserve">действует на основании настоящего Положения с целью реализации полномочий органов местного самоуправления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 по осуществлению единой политики социально-экономического развития.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1.2. Отдел является структурным подразделением администрации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 Нижегородской области.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1.3. В состав Отдела входит сектор закупок </w:t>
      </w:r>
      <w:r w:rsidR="00B16741">
        <w:rPr>
          <w:sz w:val="28"/>
        </w:rPr>
        <w:t xml:space="preserve">отдела </w:t>
      </w:r>
      <w:r w:rsidR="00B16741" w:rsidRPr="00B16741">
        <w:rPr>
          <w:sz w:val="28"/>
        </w:rPr>
        <w:t>экономики, развития бизнеса и инвестиционной политики администрации Княгининского муниципального района  Нижегородской области</w:t>
      </w:r>
      <w:r>
        <w:rPr>
          <w:sz w:val="28"/>
        </w:rPr>
        <w:t>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1.4. Отдел подчиняется главе </w:t>
      </w:r>
      <w:r w:rsidR="00081589">
        <w:rPr>
          <w:sz w:val="28"/>
        </w:rPr>
        <w:t>местного самоуправления Княгининского</w:t>
      </w:r>
      <w:r w:rsidR="00B16741">
        <w:rPr>
          <w:sz w:val="28"/>
        </w:rPr>
        <w:t xml:space="preserve"> муниципального </w:t>
      </w:r>
      <w:r w:rsidR="00081589">
        <w:rPr>
          <w:sz w:val="28"/>
        </w:rPr>
        <w:t xml:space="preserve">района </w:t>
      </w:r>
      <w:r>
        <w:rPr>
          <w:sz w:val="28"/>
        </w:rPr>
        <w:t>и  несет ответственность перед ним за выполнение возложенных задач.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1.5. Положение об Отделе, структура и предельная численность работников, размер ассигнований на содержание  в пределах средств, предусмотренных на эти цели в бюджете района, утверждаются распоряжением  администрации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района.</w:t>
      </w:r>
    </w:p>
    <w:p w:rsidR="00B16741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1.6. Правовую основу деятельности Отдела составляют</w:t>
      </w:r>
      <w:r w:rsidR="00B16741">
        <w:rPr>
          <w:sz w:val="28"/>
        </w:rPr>
        <w:t>:</w:t>
      </w:r>
    </w:p>
    <w:p w:rsidR="00B16741" w:rsidRPr="00B16741" w:rsidRDefault="00182CBF" w:rsidP="008C258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B16741">
        <w:rPr>
          <w:sz w:val="28"/>
        </w:rPr>
        <w:t>1.</w:t>
      </w:r>
      <w:r w:rsidR="00B16741" w:rsidRPr="00B16741">
        <w:rPr>
          <w:sz w:val="28"/>
          <w:szCs w:val="28"/>
        </w:rPr>
        <w:t>6.</w:t>
      </w:r>
      <w:r w:rsidR="00B16741">
        <w:rPr>
          <w:sz w:val="28"/>
          <w:szCs w:val="28"/>
        </w:rPr>
        <w:t>1</w:t>
      </w:r>
      <w:r w:rsidR="00B16741" w:rsidRPr="00B16741">
        <w:rPr>
          <w:sz w:val="28"/>
          <w:szCs w:val="28"/>
        </w:rPr>
        <w:t xml:space="preserve"> Федеральные законы и иные федеральные нормативные правовые акты: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lastRenderedPageBreak/>
        <w:t xml:space="preserve">-  Бюджетный кодекс Российской Федерации;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Гражданский кодекс Российской Федерации; 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Налоговый кодекс Российской Федерации;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Трудовой кодекс Российской Федерации;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 закон  от  12  января  1996  г.  №  7-ФЗ  «О  некоммерческих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организациях»;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закон от 25 февраля 1999 г. № 39-ФЗ «Об инвестиционной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деятельности  в  Российской  Федерации,  осуществляемой  в  форме  капитальных вложений»;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закон от 24 июля 2007 г. № 209-ФЗ «О развитии малого и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среднего предпринимательства в Российской Федерации»;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закон от 5 апреля 2013 г. № 44-ФЗ «О контрактной системе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в  сфере  закупок  товаров,  работ,  услуг  для  обеспечения  государственных  и муниципальных нужд»;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 закон  от  28  июня  2014  г.  №  172-ФЗ  «О  стратегическом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планировании в Российской Федерации»;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Федеральный  закон  от  29  декабря  2014  г.  №  473-ФЗ  «О  территориях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опережающего социально-экономического развития в Российской Федерации»; 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Федеральный  закон  от  13  июля  2015 г.  № 224-ФЗ  «О  государственно-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частном партнерстве, </w:t>
      </w:r>
      <w:proofErr w:type="spellStart"/>
      <w:r w:rsidRPr="00B16741">
        <w:rPr>
          <w:sz w:val="28"/>
          <w:szCs w:val="28"/>
        </w:rPr>
        <w:t>муниципально</w:t>
      </w:r>
      <w:proofErr w:type="spellEnd"/>
      <w:r w:rsidRPr="00B16741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 постановление  Правительства  Российской  Федерации от 15 апреля 2014 г. № 316 «Об утверждении государственной программы Российской Федерации «Экономическое развитие и инновационная экономика»;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постановление  Правительства  Российской  Федерации от 15 апреля 2014 г. № 328 «Об утверждении государственной программы Российской Федерации «Развитие промышленности и повышение ее конкурентоспособности».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B16741">
        <w:rPr>
          <w:sz w:val="28"/>
          <w:szCs w:val="28"/>
        </w:rPr>
        <w:t xml:space="preserve">2. Законы и иные нормативные правовые акты субъекта Российской Федерации: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lastRenderedPageBreak/>
        <w:t xml:space="preserve">- закон субъекта Российской Федерации о стратегическом планировании в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субъекте Российской Федерации;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закон  субъекта  Российской  Федерации  об  участии  субъекта  Российской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Федерации в государственно-частном партнерстве;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закон  субъекта  Российской  Федерации  о  режиме  наибольшего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благоприятствования для инвесторов в субъекте Российской Федерации.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B16741">
        <w:rPr>
          <w:sz w:val="28"/>
          <w:szCs w:val="28"/>
        </w:rPr>
        <w:t>3. Иные знания: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принципы государственного регулирования экономики;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принципы  защиты  прав  физических  лиц,  юридических  лиц  и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индивидуальных  предпринимателей;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направления  и  специфика  деятельности  хозяйствующих  субъектов  и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предпринимательства в Российской Федерации;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 xml:space="preserve">- роль  и  значение  технического  регулирования  в  области  обеспечения 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качества и конкурентоспособности продукции.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  устав Княгининского муниципального района Нижегородской области;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нормативные правовые акты органов местного самоуправления Княгининского муниципального района в рамках компетенции структурного подразделения (подразделения в составе структурного подразделения), структуры и полномочий органов государственной власти и местного самоуправления;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основы организации прохождения муниципальной службы, служебного распорядка управления, порядка работы со служебной информацией;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 правила деловой этики;</w:t>
      </w:r>
    </w:p>
    <w:p w:rsidR="00B16741" w:rsidRPr="00B16741" w:rsidRDefault="00B16741" w:rsidP="008C258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16741">
        <w:rPr>
          <w:sz w:val="28"/>
          <w:szCs w:val="28"/>
        </w:rPr>
        <w:t>-   основы делопроизводства.</w:t>
      </w:r>
    </w:p>
    <w:p w:rsidR="00182CBF" w:rsidRDefault="00B16741" w:rsidP="008C2588">
      <w:p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        -   </w:t>
      </w:r>
      <w:r w:rsidR="00182CBF">
        <w:rPr>
          <w:sz w:val="28"/>
        </w:rPr>
        <w:t>настоящее Положение.</w:t>
      </w:r>
    </w:p>
    <w:p w:rsidR="00FD5B0F" w:rsidRDefault="00FD5B0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="00FF3345">
        <w:rPr>
          <w:b/>
          <w:sz w:val="28"/>
        </w:rPr>
        <w:t>Основные задачи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Основными задачами Отдела являются: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2.1. </w:t>
      </w:r>
      <w:r w:rsidR="00DA21C9">
        <w:rPr>
          <w:sz w:val="28"/>
        </w:rPr>
        <w:t>Разработка и анализ реализации прогноза социально-экономического развития Княгининского</w:t>
      </w:r>
      <w:r w:rsidR="00B16741">
        <w:rPr>
          <w:sz w:val="28"/>
        </w:rPr>
        <w:t xml:space="preserve"> муниципального</w:t>
      </w:r>
      <w:r w:rsidR="00DA21C9">
        <w:rPr>
          <w:sz w:val="28"/>
        </w:rPr>
        <w:t xml:space="preserve"> района Нижегородской области.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2.2. Разработка и реализация концепций, стратегий, программ и планов мероприятий по социально-экономическому развитию района  на перспективу, определение приоритетов развития территории.</w:t>
      </w:r>
    </w:p>
    <w:p w:rsidR="00182CBF" w:rsidRDefault="00845297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</w:pPr>
      <w:r>
        <w:t>2.3</w:t>
      </w:r>
      <w:r w:rsidR="00182CBF">
        <w:t>. Обеспечение взаимодействия с поселениями, входящими в состав  района, по развитию экономического потенциала и росту налогооблагаемой базы.</w:t>
      </w:r>
    </w:p>
    <w:p w:rsidR="00182CBF" w:rsidRDefault="00845297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2.4</w:t>
      </w:r>
      <w:r w:rsidR="00182CBF">
        <w:rPr>
          <w:sz w:val="28"/>
        </w:rPr>
        <w:t xml:space="preserve">. </w:t>
      </w:r>
      <w:r w:rsidR="00DA21C9">
        <w:rPr>
          <w:sz w:val="28"/>
        </w:rPr>
        <w:t xml:space="preserve">Мониторинг и анализ социально-экономических процессов и проблем развития Княгининского </w:t>
      </w:r>
      <w:r w:rsidR="00B16741">
        <w:rPr>
          <w:sz w:val="28"/>
        </w:rPr>
        <w:t xml:space="preserve">муниципального </w:t>
      </w:r>
      <w:r w:rsidR="00DA21C9">
        <w:rPr>
          <w:sz w:val="28"/>
        </w:rPr>
        <w:t>района Нижегородской области.</w:t>
      </w:r>
    </w:p>
    <w:p w:rsidR="00182CBF" w:rsidRDefault="00845297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</w:pPr>
      <w:r>
        <w:t>2.5</w:t>
      </w:r>
      <w:r w:rsidR="00182CBF">
        <w:t>. Обеспечение благоприятных условий для устойчивого развития малого предпринимательства, обеспечение увеличения налоговых поступлений в бюджет района и области.</w:t>
      </w:r>
    </w:p>
    <w:p w:rsidR="00182CBF" w:rsidRDefault="00845297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2.6</w:t>
      </w:r>
      <w:r w:rsidR="00182CBF">
        <w:rPr>
          <w:sz w:val="28"/>
        </w:rPr>
        <w:t>. Формирование и развитие информационных ресурсов администрации   района, направленных на поддержку процесса принятия управленческих решений в вопросах социально-экономического развития территории.</w:t>
      </w:r>
    </w:p>
    <w:p w:rsidR="00182CBF" w:rsidRDefault="00845297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2.7</w:t>
      </w:r>
      <w:r w:rsidR="00182CBF">
        <w:rPr>
          <w:sz w:val="28"/>
        </w:rPr>
        <w:t>. Организация сбора и обработки статистических показателей, характеризующих состояние экономики и с</w:t>
      </w:r>
      <w:r w:rsidR="00295F43">
        <w:rPr>
          <w:sz w:val="28"/>
        </w:rPr>
        <w:t>оциальной сферы района.</w:t>
      </w:r>
    </w:p>
    <w:p w:rsidR="00182CBF" w:rsidRDefault="00845297" w:rsidP="008C2588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2.8</w:t>
      </w:r>
      <w:r w:rsidR="00182CBF">
        <w:rPr>
          <w:sz w:val="28"/>
        </w:rPr>
        <w:t>. Разработка проектов цен, надбавок к ценам (тарифам) и тарифов на товары и услуги в пределах предоставленных действующим законодательством полномочий.</w:t>
      </w:r>
    </w:p>
    <w:p w:rsidR="00182CBF" w:rsidRPr="00EC653F" w:rsidRDefault="00845297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</w:rPr>
        <w:t>2.9</w:t>
      </w:r>
      <w:r w:rsidR="00182CBF" w:rsidRPr="00EC653F">
        <w:rPr>
          <w:sz w:val="28"/>
        </w:rPr>
        <w:t xml:space="preserve">. </w:t>
      </w:r>
      <w:r w:rsidR="00182CBF" w:rsidRPr="00EC653F">
        <w:rPr>
          <w:color w:val="000000"/>
          <w:sz w:val="28"/>
          <w:szCs w:val="28"/>
        </w:rPr>
        <w:t>Определение поставщиков (подрядчиков, исполнителей) для обеспечения нужд муниципальных заказчиков</w:t>
      </w:r>
      <w:r w:rsidR="00EC653F" w:rsidRPr="00EC653F">
        <w:rPr>
          <w:color w:val="000000"/>
          <w:sz w:val="28"/>
          <w:szCs w:val="28"/>
        </w:rPr>
        <w:t xml:space="preserve"> и иных заказчиков Княгининского </w:t>
      </w:r>
      <w:r w:rsidR="00B16741">
        <w:rPr>
          <w:color w:val="000000"/>
          <w:sz w:val="28"/>
          <w:szCs w:val="28"/>
        </w:rPr>
        <w:t xml:space="preserve">муниципального </w:t>
      </w:r>
      <w:r w:rsidR="00EC653F" w:rsidRPr="00EC653F">
        <w:rPr>
          <w:color w:val="000000"/>
          <w:sz w:val="28"/>
          <w:szCs w:val="28"/>
        </w:rPr>
        <w:t>района</w:t>
      </w:r>
      <w:r w:rsidR="00182CBF" w:rsidRPr="00EC653F">
        <w:rPr>
          <w:color w:val="000000"/>
          <w:sz w:val="28"/>
          <w:szCs w:val="28"/>
        </w:rPr>
        <w:t>.</w:t>
      </w:r>
    </w:p>
    <w:p w:rsidR="00182CBF" w:rsidRDefault="00845297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2.10</w:t>
      </w:r>
      <w:r w:rsidR="00182CBF">
        <w:rPr>
          <w:sz w:val="28"/>
        </w:rPr>
        <w:t xml:space="preserve">. Обеспечение исполнения полномочий администрации в сфере развития </w:t>
      </w:r>
      <w:r w:rsidR="00EC653F" w:rsidRPr="00EC653F">
        <w:rPr>
          <w:sz w:val="28"/>
          <w:szCs w:val="28"/>
        </w:rPr>
        <w:t>потребительского рынка и услуг</w:t>
      </w:r>
      <w:r w:rsidR="00182CBF">
        <w:rPr>
          <w:sz w:val="28"/>
        </w:rPr>
        <w:t>, предпринимательства и промышленности.</w:t>
      </w:r>
    </w:p>
    <w:p w:rsidR="00182CBF" w:rsidRDefault="00182CBF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</w:pPr>
      <w:r>
        <w:t>2.1</w:t>
      </w:r>
      <w:r w:rsidR="00845297">
        <w:t>1</w:t>
      </w:r>
      <w:r>
        <w:t>. Реализация государственной политики в сфере защиты прав потребителей.</w:t>
      </w:r>
    </w:p>
    <w:p w:rsidR="00182CBF" w:rsidRDefault="00845297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</w:pPr>
      <w:r>
        <w:t>2.12</w:t>
      </w:r>
      <w:r w:rsidR="00182CBF">
        <w:t xml:space="preserve">. </w:t>
      </w:r>
      <w:r w:rsidR="00EC653F">
        <w:t>Участие в реализации</w:t>
      </w:r>
      <w:r w:rsidR="00182CBF">
        <w:t xml:space="preserve"> жилищных программ, действ</w:t>
      </w:r>
      <w:r w:rsidR="00EC653F">
        <w:t>ующих в районе</w:t>
      </w:r>
      <w:r w:rsidR="00182CBF">
        <w:t>.</w:t>
      </w:r>
    </w:p>
    <w:p w:rsidR="009052E5" w:rsidRDefault="009052E5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</w:pPr>
      <w:r>
        <w:t>2.13. Осуществление муниципального контроля в области торговой деятельности.</w:t>
      </w:r>
    </w:p>
    <w:p w:rsidR="00182CBF" w:rsidRPr="00466E1B" w:rsidRDefault="00081589" w:rsidP="008C2588">
      <w:pPr>
        <w:pStyle w:val="21"/>
        <w:tabs>
          <w:tab w:val="clear" w:pos="0"/>
          <w:tab w:val="left" w:pos="708"/>
        </w:tabs>
        <w:autoSpaceDE w:val="0"/>
        <w:autoSpaceDN w:val="0"/>
        <w:adjustRightInd w:val="0"/>
        <w:spacing w:line="360" w:lineRule="auto"/>
        <w:ind w:firstLine="720"/>
        <w:rPr>
          <w:b/>
          <w:szCs w:val="28"/>
        </w:rPr>
      </w:pPr>
      <w:r>
        <w:t xml:space="preserve">2.14. </w:t>
      </w:r>
      <w:r w:rsidR="00466E1B" w:rsidRPr="00AD59E1">
        <w:rPr>
          <w:szCs w:val="28"/>
          <w:shd w:val="clear" w:color="auto" w:fill="FFFFFF" w:themeFill="background1"/>
        </w:rPr>
        <w:t>Координация деятельности органов местного самоуправления Княгининского</w:t>
      </w:r>
      <w:r w:rsidR="00B16741">
        <w:rPr>
          <w:szCs w:val="28"/>
          <w:shd w:val="clear" w:color="auto" w:fill="FFFFFF" w:themeFill="background1"/>
        </w:rPr>
        <w:t xml:space="preserve"> муниципального</w:t>
      </w:r>
      <w:r w:rsidR="00466E1B" w:rsidRPr="00AD59E1">
        <w:rPr>
          <w:szCs w:val="28"/>
          <w:shd w:val="clear" w:color="auto" w:fill="FFFFFF" w:themeFill="background1"/>
        </w:rPr>
        <w:t xml:space="preserve"> района Нижегородской области по содействию развитию конкуренции на территории Нижегородской области.</w:t>
      </w:r>
    </w:p>
    <w:p w:rsidR="00182CBF" w:rsidRDefault="00FF3345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3. Функции </w:t>
      </w:r>
    </w:p>
    <w:p w:rsidR="00182CBF" w:rsidRDefault="00182CBF" w:rsidP="008C2588">
      <w:pPr>
        <w:pStyle w:val="a3"/>
        <w:spacing w:line="360" w:lineRule="auto"/>
        <w:ind w:firstLine="720"/>
        <w:jc w:val="both"/>
      </w:pPr>
      <w:r>
        <w:t>Для выполнения возложенных задач Отдел осуществляет следующие функции:</w:t>
      </w:r>
    </w:p>
    <w:p w:rsidR="00182CBF" w:rsidRDefault="00182CBF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 xml:space="preserve">3.1. </w:t>
      </w:r>
      <w:r>
        <w:rPr>
          <w:b/>
          <w:color w:val="000000"/>
          <w:sz w:val="28"/>
        </w:rPr>
        <w:t>В сфере  прогнозирования:</w:t>
      </w:r>
    </w:p>
    <w:p w:rsidR="007B5962" w:rsidRPr="007B5962" w:rsidRDefault="007B5962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</w:rPr>
      </w:pPr>
      <w:r w:rsidRPr="007B5962">
        <w:rPr>
          <w:color w:val="000000"/>
          <w:sz w:val="28"/>
        </w:rPr>
        <w:t>3.1.1.</w:t>
      </w:r>
      <w:r>
        <w:rPr>
          <w:color w:val="000000"/>
          <w:sz w:val="28"/>
        </w:rPr>
        <w:t xml:space="preserve"> Анализ тенденций социально-экономического развития</w:t>
      </w:r>
      <w:r w:rsidRPr="007B5962">
        <w:rPr>
          <w:sz w:val="28"/>
        </w:rPr>
        <w:t xml:space="preserve"> </w:t>
      </w:r>
      <w:r>
        <w:rPr>
          <w:sz w:val="28"/>
        </w:rPr>
        <w:t xml:space="preserve">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 Нижегородской области.</w:t>
      </w:r>
    </w:p>
    <w:p w:rsidR="00182CBF" w:rsidRDefault="00182CBF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3.1.2. Фор</w:t>
      </w:r>
      <w:r w:rsidR="007B5962">
        <w:rPr>
          <w:color w:val="000000"/>
          <w:sz w:val="28"/>
        </w:rPr>
        <w:t>мирование и реализация прогноза</w:t>
      </w:r>
      <w:r>
        <w:rPr>
          <w:color w:val="000000"/>
          <w:sz w:val="28"/>
        </w:rPr>
        <w:t xml:space="preserve"> социально-экономического развития </w:t>
      </w:r>
      <w:r>
        <w:rPr>
          <w:sz w:val="28"/>
        </w:rPr>
        <w:t xml:space="preserve">  района</w:t>
      </w:r>
      <w:r w:rsidR="007B596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 w:rsidR="007B5962">
        <w:rPr>
          <w:color w:val="000000"/>
          <w:sz w:val="28"/>
        </w:rPr>
        <w:t>в разрезе видов экономической деятельности</w:t>
      </w:r>
      <w:r>
        <w:rPr>
          <w:color w:val="000000"/>
          <w:sz w:val="28"/>
        </w:rPr>
        <w:t xml:space="preserve"> на краткосрочную, среднесро</w:t>
      </w:r>
      <w:r w:rsidR="007B5962">
        <w:rPr>
          <w:color w:val="000000"/>
          <w:sz w:val="28"/>
        </w:rPr>
        <w:t>чную и долгосрочную  перспективы</w:t>
      </w:r>
      <w:r>
        <w:rPr>
          <w:color w:val="000000"/>
          <w:sz w:val="28"/>
        </w:rPr>
        <w:t>.</w:t>
      </w:r>
    </w:p>
    <w:p w:rsidR="00683D95" w:rsidRDefault="00683D95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3.1.3. Расчет налогооблагаемой базы для формирования  консолидированного бюджета</w:t>
      </w:r>
      <w:r w:rsidRPr="00683D95">
        <w:rPr>
          <w:sz w:val="28"/>
        </w:rPr>
        <w:t xml:space="preserve"> </w:t>
      </w:r>
      <w:r>
        <w:rPr>
          <w:sz w:val="28"/>
        </w:rPr>
        <w:t>Княгининского</w:t>
      </w:r>
      <w:r w:rsidR="008C2588">
        <w:rPr>
          <w:sz w:val="28"/>
        </w:rPr>
        <w:t xml:space="preserve"> муниципального</w:t>
      </w:r>
      <w:r>
        <w:rPr>
          <w:sz w:val="28"/>
        </w:rPr>
        <w:t xml:space="preserve"> района Нижегородской области на краткосрочный и среднесрочный периоды.</w:t>
      </w:r>
    </w:p>
    <w:p w:rsidR="00182CBF" w:rsidRDefault="00182CBF" w:rsidP="008C2588">
      <w:pPr>
        <w:pStyle w:val="a3"/>
        <w:spacing w:line="360" w:lineRule="auto"/>
        <w:ind w:firstLine="720"/>
        <w:jc w:val="both"/>
      </w:pPr>
      <w:r>
        <w:rPr>
          <w:color w:val="000000"/>
        </w:rPr>
        <w:t>3.1.4.</w:t>
      </w:r>
      <w:r>
        <w:t xml:space="preserve"> </w:t>
      </w:r>
      <w:r w:rsidR="00294CED">
        <w:t>Согласование</w:t>
      </w:r>
      <w:r w:rsidR="00683D95">
        <w:t xml:space="preserve"> основных</w:t>
      </w:r>
      <w:r w:rsidR="00294CED">
        <w:t xml:space="preserve"> бюджетообразующих показателей социально-экономического  развития района с министерством </w:t>
      </w:r>
      <w:r w:rsidR="007C0205">
        <w:t>экономического развития</w:t>
      </w:r>
      <w:r w:rsidR="00FF3345">
        <w:t xml:space="preserve"> и </w:t>
      </w:r>
      <w:r w:rsidR="007C0205">
        <w:t>инвестиций</w:t>
      </w:r>
      <w:r w:rsidR="00FF3345">
        <w:t xml:space="preserve"> </w:t>
      </w:r>
      <w:r w:rsidR="00294CED">
        <w:t xml:space="preserve"> Нижегородской области.</w:t>
      </w:r>
    </w:p>
    <w:p w:rsidR="00294CED" w:rsidRDefault="00294CED" w:rsidP="008C2588">
      <w:pPr>
        <w:pStyle w:val="a3"/>
        <w:spacing w:line="360" w:lineRule="auto"/>
        <w:ind w:firstLine="720"/>
        <w:jc w:val="both"/>
      </w:pPr>
      <w:r>
        <w:t>3.1.5.</w:t>
      </w:r>
      <w:r w:rsidRPr="00294CED">
        <w:t xml:space="preserve"> Ежеквартальный анализ тенденций основных бюджетообразующих показателей, формирующих налогооблагаемую базу, и подготовка предложений по их росту.</w:t>
      </w:r>
    </w:p>
    <w:p w:rsidR="00182CBF" w:rsidRDefault="001E1451" w:rsidP="008C2588">
      <w:pPr>
        <w:pStyle w:val="a3"/>
        <w:tabs>
          <w:tab w:val="left" w:pos="360"/>
        </w:tabs>
        <w:spacing w:line="360" w:lineRule="auto"/>
        <w:ind w:firstLine="709"/>
      </w:pPr>
      <w:r>
        <w:t>3.1.6</w:t>
      </w:r>
      <w:r w:rsidR="00182CBF">
        <w:t>. Разработка баланса трудовых ресурсов.</w:t>
      </w:r>
    </w:p>
    <w:p w:rsidR="00182CBF" w:rsidRDefault="00182CBF" w:rsidP="008C2588">
      <w:pPr>
        <w:pStyle w:val="a3"/>
        <w:tabs>
          <w:tab w:val="left" w:pos="360"/>
        </w:tabs>
        <w:spacing w:line="360" w:lineRule="auto"/>
        <w:ind w:firstLine="720"/>
        <w:rPr>
          <w:b/>
        </w:rPr>
      </w:pPr>
      <w:r>
        <w:t xml:space="preserve">3.2. </w:t>
      </w:r>
      <w:r>
        <w:rPr>
          <w:b/>
        </w:rPr>
        <w:t>В сфере  стратегического и программного планирования:</w:t>
      </w:r>
    </w:p>
    <w:p w:rsidR="00182CBF" w:rsidRDefault="00182CBF" w:rsidP="008C2588">
      <w:pPr>
        <w:pStyle w:val="a5"/>
        <w:spacing w:line="360" w:lineRule="auto"/>
        <w:ind w:firstLine="720"/>
        <w:jc w:val="both"/>
        <w:rPr>
          <w:b w:val="0"/>
          <w:color w:val="000000"/>
        </w:rPr>
      </w:pPr>
      <w:r>
        <w:rPr>
          <w:b w:val="0"/>
        </w:rPr>
        <w:t>3.2.1.</w:t>
      </w:r>
      <w:r>
        <w:rPr>
          <w:b w:val="0"/>
          <w:color w:val="000000"/>
        </w:rPr>
        <w:t xml:space="preserve"> Разработка и реализация стратегий (концепций)</w:t>
      </w:r>
      <w:r w:rsidR="007241BF">
        <w:rPr>
          <w:b w:val="0"/>
          <w:color w:val="000000"/>
        </w:rPr>
        <w:t>, программ</w:t>
      </w:r>
      <w:r>
        <w:rPr>
          <w:b w:val="0"/>
          <w:color w:val="000000"/>
        </w:rPr>
        <w:t xml:space="preserve"> социально-экономического развития </w:t>
      </w:r>
      <w:r>
        <w:rPr>
          <w:b w:val="0"/>
        </w:rPr>
        <w:t xml:space="preserve"> района </w:t>
      </w:r>
      <w:r>
        <w:rPr>
          <w:b w:val="0"/>
          <w:color w:val="000000"/>
        </w:rPr>
        <w:t xml:space="preserve"> с учетом интересов и потенциала ее административно-территориальных единиц.</w:t>
      </w:r>
    </w:p>
    <w:p w:rsidR="00182CBF" w:rsidRDefault="00182CBF" w:rsidP="008C2588">
      <w:pPr>
        <w:pStyle w:val="a5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3.2.2. Определение стратегических направлений и этапов социально-экономического развития  района, направленных на решение задач по улучшению качества жизни населения и обеспечению устойчивого экономического роста.</w:t>
      </w:r>
    </w:p>
    <w:p w:rsidR="00182CBF" w:rsidRDefault="00182CBF" w:rsidP="008C2588">
      <w:pPr>
        <w:pStyle w:val="a5"/>
        <w:spacing w:line="360" w:lineRule="auto"/>
        <w:ind w:firstLine="720"/>
        <w:jc w:val="both"/>
        <w:rPr>
          <w:b w:val="0"/>
        </w:rPr>
      </w:pPr>
      <w:r>
        <w:rPr>
          <w:b w:val="0"/>
          <w:color w:val="000000"/>
        </w:rPr>
        <w:t xml:space="preserve">3.2.3. </w:t>
      </w:r>
      <w:r w:rsidR="00AD10C2">
        <w:rPr>
          <w:b w:val="0"/>
          <w:color w:val="000000"/>
        </w:rPr>
        <w:t>Мониторинг</w:t>
      </w:r>
      <w:r>
        <w:rPr>
          <w:b w:val="0"/>
          <w:color w:val="000000"/>
        </w:rPr>
        <w:t xml:space="preserve"> реализации и оценки эффективности стратегии </w:t>
      </w:r>
      <w:r w:rsidR="007241BF">
        <w:rPr>
          <w:b w:val="0"/>
          <w:color w:val="000000"/>
        </w:rPr>
        <w:t xml:space="preserve">и программ </w:t>
      </w:r>
      <w:r>
        <w:rPr>
          <w:b w:val="0"/>
          <w:color w:val="000000"/>
        </w:rPr>
        <w:t xml:space="preserve">развития </w:t>
      </w:r>
      <w:r>
        <w:rPr>
          <w:b w:val="0"/>
        </w:rPr>
        <w:t xml:space="preserve"> района</w:t>
      </w:r>
      <w:r>
        <w:rPr>
          <w:b w:val="0"/>
          <w:color w:val="000000"/>
        </w:rPr>
        <w:t>.</w:t>
      </w:r>
    </w:p>
    <w:p w:rsidR="00182CBF" w:rsidRDefault="001E1451" w:rsidP="008C2588">
      <w:pPr>
        <w:pStyle w:val="a3"/>
        <w:tabs>
          <w:tab w:val="left" w:pos="360"/>
          <w:tab w:val="left" w:pos="540"/>
        </w:tabs>
        <w:spacing w:line="360" w:lineRule="auto"/>
        <w:ind w:firstLine="720"/>
        <w:jc w:val="both"/>
      </w:pPr>
      <w:r>
        <w:t>3.2.4</w:t>
      </w:r>
      <w:r w:rsidR="00182CBF">
        <w:t>. Подготовка, на основе анализа экономики  района  и тенденций ее  со</w:t>
      </w:r>
      <w:r w:rsidR="00EE6CC0">
        <w:t>циально-экономического развития,</w:t>
      </w:r>
      <w:r w:rsidR="00182CBF">
        <w:t xml:space="preserve"> </w:t>
      </w:r>
      <w:r w:rsidR="00EE6CC0">
        <w:t>информационно-аналитических материалов</w:t>
      </w:r>
      <w:r w:rsidR="00182CBF">
        <w:t>, выявление диспропорций и о</w:t>
      </w:r>
      <w:r w:rsidR="00EE6CC0">
        <w:t>пределение путей их устранения.</w:t>
      </w:r>
    </w:p>
    <w:p w:rsidR="00182CBF" w:rsidRDefault="00182CBF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3.3.  </w:t>
      </w:r>
      <w:r>
        <w:rPr>
          <w:b/>
          <w:color w:val="000000"/>
          <w:sz w:val="28"/>
        </w:rPr>
        <w:t>В сфере развития экономического и налогового потенциала</w:t>
      </w:r>
      <w:r>
        <w:rPr>
          <w:color w:val="000000"/>
          <w:sz w:val="28"/>
        </w:rPr>
        <w:t>:</w:t>
      </w:r>
    </w:p>
    <w:p w:rsidR="00182CBF" w:rsidRDefault="00182CBF" w:rsidP="008C258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3.3.1. Анализ реализации экономического потенциала и доходной базы территории и подготовка предложений по эффективному ее использованию.</w:t>
      </w:r>
    </w:p>
    <w:p w:rsidR="001E1451" w:rsidRDefault="00FF3345" w:rsidP="008C2588">
      <w:pPr>
        <w:pStyle w:val="a3"/>
        <w:tabs>
          <w:tab w:val="left" w:pos="360"/>
          <w:tab w:val="left" w:pos="540"/>
        </w:tabs>
        <w:autoSpaceDE/>
        <w:adjustRightInd/>
        <w:spacing w:line="360" w:lineRule="auto"/>
        <w:ind w:firstLine="720"/>
        <w:jc w:val="both"/>
      </w:pPr>
      <w:r>
        <w:t>3.3.2</w:t>
      </w:r>
      <w:r w:rsidR="001E1451">
        <w:t>.Проведение ежеквартальной комплексной оценки уровня социально-экономического развития поселений,</w:t>
      </w:r>
      <w:r w:rsidR="001E1451" w:rsidRPr="001E1451">
        <w:t xml:space="preserve"> </w:t>
      </w:r>
      <w:r w:rsidR="001E1451">
        <w:t>входящих в состав района.</w:t>
      </w:r>
    </w:p>
    <w:p w:rsidR="00182CBF" w:rsidRDefault="007241BF" w:rsidP="008C2588">
      <w:pPr>
        <w:pStyle w:val="a3"/>
        <w:tabs>
          <w:tab w:val="left" w:pos="540"/>
        </w:tabs>
        <w:spacing w:line="360" w:lineRule="auto"/>
        <w:ind w:firstLine="720"/>
        <w:jc w:val="both"/>
      </w:pPr>
      <w:r>
        <w:t>3.4</w:t>
      </w:r>
      <w:r w:rsidR="00182CBF">
        <w:t xml:space="preserve">. </w:t>
      </w:r>
      <w:r w:rsidR="00182CBF">
        <w:rPr>
          <w:b/>
        </w:rPr>
        <w:t>В сфере развития реального сектора экономики</w:t>
      </w:r>
      <w:r w:rsidR="00182CBF">
        <w:t>:</w:t>
      </w:r>
    </w:p>
    <w:p w:rsidR="001E1451" w:rsidRPr="00683D95" w:rsidRDefault="001E1451" w:rsidP="008C258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</w:t>
      </w:r>
      <w:r w:rsidRPr="00683D95">
        <w:rPr>
          <w:sz w:val="28"/>
          <w:szCs w:val="28"/>
        </w:rPr>
        <w:t>. Мониторинг и анализ производственно-финансовой деятельности основных градообразующих и бюджетообразующих предприятий реального сектора экономики.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3.4</w:t>
      </w:r>
      <w:r w:rsidR="007C0205">
        <w:rPr>
          <w:sz w:val="28"/>
        </w:rPr>
        <w:t>.2</w:t>
      </w:r>
      <w:r w:rsidR="00182CBF">
        <w:rPr>
          <w:sz w:val="28"/>
        </w:rPr>
        <w:t>. Ведение реестров инвестиционных проектов и свободных инвестиционных площадей.</w:t>
      </w:r>
    </w:p>
    <w:p w:rsidR="00182CBF" w:rsidRDefault="007241BF" w:rsidP="008C2588">
      <w:pPr>
        <w:pStyle w:val="2"/>
        <w:tabs>
          <w:tab w:val="clear" w:pos="360"/>
          <w:tab w:val="left" w:pos="708"/>
        </w:tabs>
        <w:autoSpaceDE/>
        <w:adjustRightInd/>
        <w:spacing w:line="360" w:lineRule="auto"/>
        <w:ind w:firstLine="720"/>
      </w:pPr>
      <w:r>
        <w:t>3.5</w:t>
      </w:r>
      <w:r w:rsidR="00182CBF">
        <w:t xml:space="preserve">. </w:t>
      </w:r>
      <w:r w:rsidR="00182CBF">
        <w:rPr>
          <w:b/>
        </w:rPr>
        <w:t>В</w:t>
      </w:r>
      <w:r w:rsidR="00182CBF">
        <w:t xml:space="preserve"> </w:t>
      </w:r>
      <w:r w:rsidR="00182CBF">
        <w:rPr>
          <w:b/>
        </w:rPr>
        <w:t>сфере развития и поддержки малого и среднего предпринимательства: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3.5</w:t>
      </w:r>
      <w:r w:rsidR="00182CBF">
        <w:rPr>
          <w:sz w:val="28"/>
        </w:rPr>
        <w:t>.1. Формирование и осуществление муниципальных программ развития субъектов малого и среднего предпринимательства с учетом местных социально-экономических, экологических, культурных и других особенностей;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3.5</w:t>
      </w:r>
      <w:r w:rsidR="00182CBF">
        <w:rPr>
          <w:sz w:val="28"/>
        </w:rPr>
        <w:t xml:space="preserve">.2.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на территории Княгининского </w:t>
      </w:r>
      <w:r w:rsidR="008C2588">
        <w:rPr>
          <w:sz w:val="28"/>
        </w:rPr>
        <w:t xml:space="preserve">муниципального </w:t>
      </w:r>
      <w:r w:rsidR="00182CBF">
        <w:rPr>
          <w:sz w:val="28"/>
        </w:rPr>
        <w:t>района;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3.5</w:t>
      </w:r>
      <w:r w:rsidR="00182CBF">
        <w:rPr>
          <w:sz w:val="28"/>
        </w:rPr>
        <w:t xml:space="preserve">.3. Содействие формированию инфраструктуры поддержки субъектов малого и среднего предпринимательства на территории Княгининского </w:t>
      </w:r>
      <w:r w:rsidR="008C2588">
        <w:rPr>
          <w:sz w:val="28"/>
        </w:rPr>
        <w:t xml:space="preserve">муниципального </w:t>
      </w:r>
      <w:r w:rsidR="00182CBF">
        <w:rPr>
          <w:sz w:val="28"/>
        </w:rPr>
        <w:t>района и обеспечение ее деятельности;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3.5</w:t>
      </w:r>
      <w:r w:rsidR="00182CBF">
        <w:rPr>
          <w:sz w:val="28"/>
        </w:rPr>
        <w:t>.4.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</w:p>
    <w:p w:rsidR="00182CBF" w:rsidRDefault="007241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3.6</w:t>
      </w:r>
      <w:r w:rsidR="00182CBF">
        <w:rPr>
          <w:sz w:val="28"/>
        </w:rPr>
        <w:t xml:space="preserve">. </w:t>
      </w:r>
      <w:r w:rsidR="00182CBF">
        <w:rPr>
          <w:b/>
          <w:sz w:val="28"/>
        </w:rPr>
        <w:t>В сфере формирования и развития информационных ресурсов и информационно-аналитических систем</w:t>
      </w:r>
      <w:r w:rsidR="00182CBF">
        <w:rPr>
          <w:sz w:val="28"/>
        </w:rPr>
        <w:t>:</w:t>
      </w:r>
    </w:p>
    <w:p w:rsidR="00182CBF" w:rsidRDefault="007241BF" w:rsidP="008C2588">
      <w:pPr>
        <w:pStyle w:val="2"/>
        <w:spacing w:line="360" w:lineRule="auto"/>
        <w:ind w:firstLine="720"/>
      </w:pPr>
      <w:r>
        <w:t>3.6</w:t>
      </w:r>
      <w:r w:rsidR="00182CBF">
        <w:t xml:space="preserve">.1. Формирование информационных </w:t>
      </w:r>
      <w:r w:rsidR="005E40E2">
        <w:t>материалов</w:t>
      </w:r>
      <w:r w:rsidR="00182CBF">
        <w:t xml:space="preserve"> по вопросам социально-экономического развития для органов местного самоуправления   района.</w:t>
      </w:r>
    </w:p>
    <w:p w:rsidR="00182CBF" w:rsidRDefault="007241BF" w:rsidP="008C2588">
      <w:pPr>
        <w:pStyle w:val="2"/>
        <w:tabs>
          <w:tab w:val="clear" w:pos="360"/>
          <w:tab w:val="left" w:pos="540"/>
        </w:tabs>
        <w:spacing w:line="360" w:lineRule="auto"/>
        <w:ind w:firstLine="720"/>
      </w:pPr>
      <w:r>
        <w:lastRenderedPageBreak/>
        <w:t>3.6</w:t>
      </w:r>
      <w:r w:rsidR="00182CBF">
        <w:t>.2. Информационно-аналитическое обеспечение деятельности органов местного самоуправления района в сфере компетенции Отдела.</w:t>
      </w:r>
    </w:p>
    <w:p w:rsidR="00182CBF" w:rsidRDefault="007241BF" w:rsidP="008C2588">
      <w:pPr>
        <w:pStyle w:val="2"/>
        <w:spacing w:line="360" w:lineRule="auto"/>
        <w:ind w:firstLine="720"/>
        <w:rPr>
          <w:snapToGrid w:val="0"/>
          <w:color w:val="000000"/>
        </w:rPr>
      </w:pPr>
      <w:r>
        <w:rPr>
          <w:snapToGrid w:val="0"/>
          <w:color w:val="000000"/>
        </w:rPr>
        <w:t>3.7</w:t>
      </w:r>
      <w:r w:rsidR="00182CBF">
        <w:rPr>
          <w:snapToGrid w:val="0"/>
          <w:color w:val="000000"/>
        </w:rPr>
        <w:t xml:space="preserve">. </w:t>
      </w:r>
      <w:r w:rsidR="00182CBF">
        <w:rPr>
          <w:b/>
          <w:snapToGrid w:val="0"/>
          <w:color w:val="000000"/>
        </w:rPr>
        <w:t>В сфере ценовой политики</w:t>
      </w:r>
      <w:r w:rsidR="00182CBF">
        <w:rPr>
          <w:snapToGrid w:val="0"/>
          <w:color w:val="000000"/>
        </w:rPr>
        <w:t>:</w:t>
      </w:r>
    </w:p>
    <w:p w:rsidR="00182CBF" w:rsidRPr="00BA035F" w:rsidRDefault="00BA035F" w:rsidP="008C25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3.7.1.Подготовка предложений о тарифах</w:t>
      </w:r>
      <w:r w:rsidRPr="00BA035F">
        <w:rPr>
          <w:color w:val="000000"/>
          <w:sz w:val="28"/>
          <w:szCs w:val="28"/>
          <w:shd w:val="clear" w:color="auto" w:fill="FFFFFF"/>
        </w:rPr>
        <w:t xml:space="preserve"> на услуги, предоставляемые муниципальными предприятиями и учреждениями, и работы, выполняемые муниципальны</w:t>
      </w:r>
      <w:r>
        <w:rPr>
          <w:color w:val="000000"/>
          <w:sz w:val="28"/>
          <w:szCs w:val="28"/>
          <w:shd w:val="clear" w:color="auto" w:fill="FFFFFF"/>
        </w:rPr>
        <w:t>ми предприятиями и учреждениями</w:t>
      </w:r>
      <w:r w:rsidRPr="00BA035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соответствии с действующим законодательством.</w:t>
      </w:r>
      <w:r w:rsidRPr="00BA035F">
        <w:rPr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7241BF">
        <w:rPr>
          <w:sz w:val="28"/>
          <w:szCs w:val="28"/>
        </w:rPr>
        <w:t xml:space="preserve"> </w:t>
      </w:r>
      <w:r w:rsidR="007241BF">
        <w:rPr>
          <w:sz w:val="28"/>
        </w:rPr>
        <w:t xml:space="preserve"> </w:t>
      </w:r>
      <w:r w:rsidR="00182CBF">
        <w:rPr>
          <w:sz w:val="28"/>
        </w:rPr>
        <w:t>3.</w:t>
      </w:r>
      <w:r w:rsidR="007241BF">
        <w:rPr>
          <w:sz w:val="28"/>
        </w:rPr>
        <w:t>7</w:t>
      </w:r>
      <w:r>
        <w:rPr>
          <w:sz w:val="28"/>
        </w:rPr>
        <w:t>.2</w:t>
      </w:r>
      <w:r w:rsidR="00182CBF">
        <w:rPr>
          <w:sz w:val="28"/>
        </w:rPr>
        <w:t>. Осуществление мониторинга выполнения инвестиционных</w:t>
      </w:r>
      <w:r w:rsidR="00295F43">
        <w:rPr>
          <w:sz w:val="28"/>
        </w:rPr>
        <w:t xml:space="preserve"> и производственных </w:t>
      </w:r>
      <w:r w:rsidR="00182CBF">
        <w:rPr>
          <w:sz w:val="28"/>
        </w:rPr>
        <w:t xml:space="preserve"> программ</w:t>
      </w:r>
      <w:r w:rsidR="00295F43">
        <w:rPr>
          <w:sz w:val="28"/>
        </w:rPr>
        <w:t xml:space="preserve"> предприятий коммунального комплекса</w:t>
      </w:r>
      <w:r w:rsidR="00182CBF">
        <w:rPr>
          <w:sz w:val="28"/>
        </w:rPr>
        <w:t>.</w:t>
      </w:r>
    </w:p>
    <w:p w:rsidR="00182CBF" w:rsidRDefault="007241BF" w:rsidP="008C258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3.7</w:t>
      </w:r>
      <w:r w:rsidR="00BA035F">
        <w:rPr>
          <w:rFonts w:ascii="Times New Roman" w:hAnsi="Times New Roman" w:cs="Times New Roman"/>
          <w:sz w:val="28"/>
          <w:szCs w:val="28"/>
        </w:rPr>
        <w:t>.3</w:t>
      </w:r>
      <w:r w:rsidR="00182CBF">
        <w:rPr>
          <w:rFonts w:ascii="Times New Roman" w:hAnsi="Times New Roman" w:cs="Times New Roman"/>
          <w:sz w:val="28"/>
          <w:szCs w:val="28"/>
        </w:rPr>
        <w:t xml:space="preserve">. Запрос информации у </w:t>
      </w:r>
      <w:r w:rsidR="00BA035F">
        <w:rPr>
          <w:rFonts w:ascii="Times New Roman" w:hAnsi="Times New Roman" w:cs="Times New Roman"/>
          <w:sz w:val="28"/>
          <w:szCs w:val="28"/>
        </w:rPr>
        <w:t xml:space="preserve">муниципальных предприятий и учреждений </w:t>
      </w:r>
      <w:r w:rsidR="00182CBF">
        <w:rPr>
          <w:rFonts w:ascii="Times New Roman" w:hAnsi="Times New Roman" w:cs="Times New Roman"/>
          <w:sz w:val="28"/>
          <w:szCs w:val="28"/>
        </w:rPr>
        <w:t xml:space="preserve"> </w:t>
      </w:r>
      <w:r w:rsidR="00295F43">
        <w:rPr>
          <w:rFonts w:ascii="Times New Roman" w:hAnsi="Times New Roman" w:cs="Times New Roman"/>
          <w:sz w:val="28"/>
          <w:szCs w:val="28"/>
        </w:rPr>
        <w:t>в соответствии с</w:t>
      </w:r>
      <w:r w:rsidR="00BA655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182CBF" w:rsidRDefault="007241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3.7</w:t>
      </w:r>
      <w:r w:rsidR="00BA035F">
        <w:rPr>
          <w:sz w:val="28"/>
        </w:rPr>
        <w:t>.4</w:t>
      </w:r>
      <w:r w:rsidR="00182CBF">
        <w:rPr>
          <w:sz w:val="28"/>
        </w:rPr>
        <w:t>. При необходимости осуществление  практических проверок экономической деятельности муниципальных предприятий и учреждений с целью определения эффективности и экономической целесообразности затрат на производство и реализацию продукции, товаров, услуг и выявления резервов снижения их себестоимости.</w:t>
      </w:r>
    </w:p>
    <w:p w:rsidR="00182CBF" w:rsidRDefault="007241BF" w:rsidP="008C2588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3.7</w:t>
      </w:r>
      <w:r w:rsidR="00BA035F">
        <w:rPr>
          <w:sz w:val="28"/>
        </w:rPr>
        <w:t>.6</w:t>
      </w:r>
      <w:r w:rsidR="00182CBF">
        <w:rPr>
          <w:sz w:val="28"/>
        </w:rPr>
        <w:t xml:space="preserve">. </w:t>
      </w:r>
      <w:r w:rsidR="00BA6559">
        <w:rPr>
          <w:sz w:val="28"/>
        </w:rPr>
        <w:t>Мониторинг цен и тарифов на товары, работы и услуги.</w:t>
      </w:r>
    </w:p>
    <w:p w:rsidR="00182CBF" w:rsidRDefault="007241BF" w:rsidP="008C2588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3.8</w:t>
      </w:r>
      <w:r w:rsidR="00182CBF">
        <w:rPr>
          <w:sz w:val="28"/>
        </w:rPr>
        <w:t xml:space="preserve">. </w:t>
      </w:r>
      <w:r w:rsidR="00182CBF">
        <w:rPr>
          <w:b/>
          <w:sz w:val="28"/>
        </w:rPr>
        <w:t>В  сфере жилищных программ:</w:t>
      </w:r>
    </w:p>
    <w:p w:rsidR="00182CBF" w:rsidRDefault="007241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3.8</w:t>
      </w:r>
      <w:r w:rsidR="00182CBF">
        <w:rPr>
          <w:sz w:val="28"/>
        </w:rPr>
        <w:t xml:space="preserve">.1. Участие в разработке </w:t>
      </w:r>
      <w:r w:rsidR="00C36BDF">
        <w:rPr>
          <w:sz w:val="28"/>
        </w:rPr>
        <w:t>и реализации жилищных программ</w:t>
      </w:r>
      <w:r w:rsidR="00C36BDF">
        <w:rPr>
          <w:sz w:val="28"/>
          <w:szCs w:val="28"/>
        </w:rPr>
        <w:t>;</w:t>
      </w:r>
    </w:p>
    <w:p w:rsidR="00C36BDF" w:rsidRDefault="00C36BD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3.8.2.</w:t>
      </w:r>
      <w:r w:rsidRPr="00C36BDF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 w:rsidRPr="00D41773">
        <w:rPr>
          <w:sz w:val="28"/>
          <w:szCs w:val="28"/>
        </w:rPr>
        <w:t xml:space="preserve"> необходи</w:t>
      </w:r>
      <w:r>
        <w:rPr>
          <w:sz w:val="28"/>
          <w:szCs w:val="28"/>
        </w:rPr>
        <w:t xml:space="preserve">мой для реализации </w:t>
      </w:r>
      <w:r w:rsidRPr="00D41773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нормативной правовой базы</w:t>
      </w:r>
      <w:r w:rsidRPr="00D41773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>;</w:t>
      </w:r>
    </w:p>
    <w:p w:rsidR="00C36BDF" w:rsidRDefault="00C36BD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>3.8.3.</w:t>
      </w:r>
      <w:r w:rsidRPr="00C36BD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D41773">
        <w:rPr>
          <w:sz w:val="28"/>
          <w:szCs w:val="28"/>
        </w:rPr>
        <w:t xml:space="preserve">ормирование списков </w:t>
      </w:r>
      <w:r>
        <w:rPr>
          <w:sz w:val="28"/>
          <w:szCs w:val="28"/>
        </w:rPr>
        <w:t>участников программ.</w:t>
      </w:r>
    </w:p>
    <w:p w:rsidR="00182CBF" w:rsidRDefault="007241BF" w:rsidP="008C2588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3.9</w:t>
      </w:r>
      <w:r w:rsidR="00182CBF">
        <w:rPr>
          <w:sz w:val="28"/>
        </w:rPr>
        <w:t xml:space="preserve">. </w:t>
      </w:r>
      <w:r w:rsidR="00182CBF">
        <w:rPr>
          <w:b/>
          <w:sz w:val="28"/>
        </w:rPr>
        <w:t xml:space="preserve">В сфере  </w:t>
      </w:r>
      <w:r w:rsidR="0083478A">
        <w:rPr>
          <w:b/>
          <w:sz w:val="28"/>
        </w:rPr>
        <w:t>закупок</w:t>
      </w:r>
      <w:r w:rsidR="00A842F5">
        <w:rPr>
          <w:b/>
          <w:sz w:val="28"/>
        </w:rPr>
        <w:t>:</w:t>
      </w:r>
    </w:p>
    <w:p w:rsidR="00182CBF" w:rsidRDefault="00FF3345" w:rsidP="008C2588">
      <w:pPr>
        <w:pStyle w:val="3"/>
        <w:tabs>
          <w:tab w:val="left" w:pos="360"/>
        </w:tabs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3.9.1</w:t>
      </w:r>
      <w:r w:rsidR="00A842F5">
        <w:rPr>
          <w:sz w:val="28"/>
        </w:rPr>
        <w:t>.</w:t>
      </w:r>
      <w:r w:rsidR="007241BF">
        <w:rPr>
          <w:sz w:val="28"/>
        </w:rPr>
        <w:t xml:space="preserve">   </w:t>
      </w:r>
      <w:r w:rsidR="0083478A">
        <w:rPr>
          <w:sz w:val="28"/>
        </w:rPr>
        <w:t>И</w:t>
      </w:r>
      <w:r w:rsidR="00FF6B8D">
        <w:rPr>
          <w:sz w:val="28"/>
        </w:rPr>
        <w:t>сполнение</w:t>
      </w:r>
      <w:r w:rsidR="0083478A" w:rsidRPr="0083478A">
        <w:rPr>
          <w:sz w:val="28"/>
        </w:rPr>
        <w:t xml:space="preserve"> функций органа, уполномоченного на определение поставщиков (подрядчиков, исполнителей) для муниципальных заказчиков и иных заказчиков</w:t>
      </w:r>
      <w:r w:rsidR="0083478A">
        <w:rPr>
          <w:sz w:val="28"/>
        </w:rPr>
        <w:t xml:space="preserve"> (далее –</w:t>
      </w:r>
      <w:r w:rsidR="00FF6B8D">
        <w:rPr>
          <w:sz w:val="28"/>
        </w:rPr>
        <w:t xml:space="preserve"> </w:t>
      </w:r>
      <w:r w:rsidR="0083478A">
        <w:rPr>
          <w:sz w:val="28"/>
        </w:rPr>
        <w:t>Заказчиков);</w:t>
      </w:r>
    </w:p>
    <w:p w:rsidR="00DA5536" w:rsidRPr="00DA5536" w:rsidRDefault="00D67C82" w:rsidP="008C258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6460A6">
        <w:rPr>
          <w:color w:val="000000"/>
          <w:sz w:val="28"/>
          <w:szCs w:val="28"/>
        </w:rPr>
        <w:t>3.9.2</w:t>
      </w:r>
      <w:r w:rsidR="00DA5536" w:rsidRPr="00DA5536">
        <w:rPr>
          <w:color w:val="000000"/>
          <w:sz w:val="28"/>
          <w:szCs w:val="28"/>
        </w:rPr>
        <w:t xml:space="preserve">. </w:t>
      </w:r>
      <w:r w:rsidR="00C36BDF">
        <w:rPr>
          <w:sz w:val="28"/>
          <w:szCs w:val="28"/>
        </w:rPr>
        <w:t>Рассмотрение предложений  заказчиков, заявок</w:t>
      </w:r>
      <w:r w:rsidR="0083478A" w:rsidRPr="00277C93">
        <w:rPr>
          <w:sz w:val="28"/>
          <w:szCs w:val="28"/>
        </w:rPr>
        <w:t xml:space="preserve"> на определение поставщиков (п</w:t>
      </w:r>
      <w:r w:rsidR="00C36BDF">
        <w:rPr>
          <w:sz w:val="28"/>
          <w:szCs w:val="28"/>
        </w:rPr>
        <w:t>одрядчиков, исполнителей) и иных документов, необходимых</w:t>
      </w:r>
      <w:r w:rsidR="0083478A" w:rsidRPr="00277C93">
        <w:rPr>
          <w:sz w:val="28"/>
          <w:szCs w:val="28"/>
        </w:rPr>
        <w:t xml:space="preserve"> для проведения процедур определения поставщиков (подрядчиков, исполнителей)</w:t>
      </w:r>
      <w:r w:rsidR="00DA5536" w:rsidRPr="00DA5536">
        <w:rPr>
          <w:color w:val="000000"/>
          <w:sz w:val="28"/>
          <w:szCs w:val="28"/>
        </w:rPr>
        <w:t>;</w:t>
      </w:r>
    </w:p>
    <w:p w:rsidR="0083478A" w:rsidRDefault="00D67C82" w:rsidP="008C2588">
      <w:pPr>
        <w:pStyle w:val="a7"/>
        <w:spacing w:line="360" w:lineRule="auto"/>
        <w:ind w:left="0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="00DA5536">
        <w:rPr>
          <w:color w:val="000000"/>
          <w:sz w:val="28"/>
          <w:szCs w:val="28"/>
        </w:rPr>
        <w:t>3.9</w:t>
      </w:r>
      <w:r w:rsidR="00DA5536" w:rsidRPr="00DA5536">
        <w:rPr>
          <w:color w:val="000000"/>
          <w:sz w:val="28"/>
          <w:szCs w:val="28"/>
        </w:rPr>
        <w:t>.</w:t>
      </w:r>
      <w:r w:rsidR="006460A6">
        <w:rPr>
          <w:color w:val="000000"/>
          <w:sz w:val="28"/>
          <w:szCs w:val="28"/>
        </w:rPr>
        <w:t>3</w:t>
      </w:r>
      <w:r w:rsidR="00DA5536" w:rsidRPr="00DA5536">
        <w:rPr>
          <w:color w:val="000000"/>
          <w:sz w:val="28"/>
          <w:szCs w:val="28"/>
        </w:rPr>
        <w:t xml:space="preserve">. </w:t>
      </w:r>
      <w:r w:rsidR="00C36BDF">
        <w:rPr>
          <w:color w:val="000000"/>
          <w:sz w:val="28"/>
          <w:szCs w:val="28"/>
        </w:rPr>
        <w:t>Р</w:t>
      </w:r>
      <w:r w:rsidR="00C36BDF">
        <w:rPr>
          <w:sz w:val="28"/>
          <w:szCs w:val="28"/>
        </w:rPr>
        <w:t xml:space="preserve">азработка и утверждение </w:t>
      </w:r>
      <w:r w:rsidR="007C0205">
        <w:rPr>
          <w:sz w:val="28"/>
          <w:szCs w:val="28"/>
        </w:rPr>
        <w:t>документации</w:t>
      </w:r>
      <w:r w:rsidR="00C36BDF">
        <w:rPr>
          <w:sz w:val="28"/>
          <w:szCs w:val="28"/>
        </w:rPr>
        <w:t xml:space="preserve">  </w:t>
      </w:r>
      <w:r w:rsidR="007C0205">
        <w:rPr>
          <w:sz w:val="28"/>
          <w:szCs w:val="28"/>
        </w:rPr>
        <w:t>для проведения конкурентных способов определения поставщиков (</w:t>
      </w:r>
      <w:r w:rsidR="00AD0794">
        <w:rPr>
          <w:sz w:val="28"/>
          <w:szCs w:val="28"/>
        </w:rPr>
        <w:t>подрядчиков, исполнителей)</w:t>
      </w:r>
      <w:r w:rsidR="0083478A" w:rsidRPr="00277C93">
        <w:rPr>
          <w:sz w:val="28"/>
          <w:szCs w:val="28"/>
        </w:rPr>
        <w:t xml:space="preserve"> в соответствии с действующим законодательством Российской Федерации</w:t>
      </w:r>
      <w:r w:rsidR="0083478A">
        <w:rPr>
          <w:sz w:val="28"/>
          <w:szCs w:val="28"/>
        </w:rPr>
        <w:t>;</w:t>
      </w:r>
    </w:p>
    <w:p w:rsidR="00A02F10" w:rsidRPr="00DA5536" w:rsidRDefault="00D67C82" w:rsidP="008C2588">
      <w:pPr>
        <w:pStyle w:val="a7"/>
        <w:spacing w:line="360" w:lineRule="auto"/>
        <w:ind w:left="0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A6923">
        <w:rPr>
          <w:color w:val="000000"/>
          <w:sz w:val="28"/>
          <w:szCs w:val="28"/>
        </w:rPr>
        <w:t>3.9.4</w:t>
      </w:r>
      <w:r w:rsidR="00A02F10">
        <w:rPr>
          <w:color w:val="000000"/>
          <w:sz w:val="28"/>
          <w:szCs w:val="28"/>
        </w:rPr>
        <w:t xml:space="preserve">. </w:t>
      </w:r>
      <w:r w:rsidR="009D78A3">
        <w:rPr>
          <w:sz w:val="28"/>
          <w:szCs w:val="28"/>
        </w:rPr>
        <w:t>Р</w:t>
      </w:r>
      <w:r w:rsidR="00C36BDF">
        <w:rPr>
          <w:sz w:val="28"/>
          <w:szCs w:val="28"/>
        </w:rPr>
        <w:t>азмещение</w:t>
      </w:r>
      <w:r w:rsidR="009D78A3" w:rsidRPr="00833DB9">
        <w:rPr>
          <w:sz w:val="28"/>
          <w:szCs w:val="28"/>
        </w:rPr>
        <w:t xml:space="preserve"> в единой информационной системе информации о размещении заказов на поставки товаров, выполнение работ, оказание услуг </w:t>
      </w:r>
      <w:r w:rsidR="00C36BDF">
        <w:rPr>
          <w:sz w:val="28"/>
          <w:szCs w:val="28"/>
        </w:rPr>
        <w:t>извещений</w:t>
      </w:r>
      <w:r w:rsidR="009D78A3" w:rsidRPr="00833DB9">
        <w:rPr>
          <w:sz w:val="28"/>
          <w:szCs w:val="28"/>
        </w:rPr>
        <w:t xml:space="preserve"> об осуществлен</w:t>
      </w:r>
      <w:r w:rsidR="00C36BDF">
        <w:rPr>
          <w:sz w:val="28"/>
          <w:szCs w:val="28"/>
        </w:rPr>
        <w:t>ии закупки, а также документации</w:t>
      </w:r>
      <w:r w:rsidR="009D78A3" w:rsidRPr="00833DB9">
        <w:rPr>
          <w:sz w:val="28"/>
          <w:szCs w:val="28"/>
        </w:rPr>
        <w:t xml:space="preserve"> по закупке</w:t>
      </w:r>
      <w:r w:rsidR="009D78A3">
        <w:rPr>
          <w:sz w:val="28"/>
          <w:szCs w:val="28"/>
        </w:rPr>
        <w:t>;</w:t>
      </w:r>
    </w:p>
    <w:p w:rsidR="00DA5536" w:rsidRPr="00DA5536" w:rsidRDefault="00D67C82" w:rsidP="008C2588">
      <w:pPr>
        <w:pStyle w:val="a7"/>
        <w:spacing w:line="360" w:lineRule="auto"/>
        <w:ind w:left="0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DA5536" w:rsidRPr="00DA5536">
        <w:rPr>
          <w:color w:val="000000"/>
          <w:sz w:val="28"/>
          <w:szCs w:val="28"/>
        </w:rPr>
        <w:t>3.</w:t>
      </w:r>
      <w:r w:rsidR="007A6923">
        <w:rPr>
          <w:color w:val="000000"/>
          <w:sz w:val="28"/>
          <w:szCs w:val="28"/>
        </w:rPr>
        <w:t>9.5</w:t>
      </w:r>
      <w:r w:rsidR="00DA5536" w:rsidRPr="00DA5536">
        <w:rPr>
          <w:color w:val="000000"/>
          <w:sz w:val="28"/>
          <w:szCs w:val="28"/>
        </w:rPr>
        <w:t>.</w:t>
      </w:r>
      <w:r w:rsidR="009D78A3" w:rsidRPr="009D78A3">
        <w:rPr>
          <w:sz w:val="28"/>
          <w:szCs w:val="28"/>
        </w:rPr>
        <w:t xml:space="preserve"> </w:t>
      </w:r>
      <w:r w:rsidR="00C36BDF">
        <w:rPr>
          <w:sz w:val="28"/>
          <w:szCs w:val="28"/>
        </w:rPr>
        <w:t>Размещение протоколов</w:t>
      </w:r>
      <w:r w:rsidR="009D78A3" w:rsidRPr="00D87AF5">
        <w:rPr>
          <w:sz w:val="28"/>
          <w:szCs w:val="28"/>
        </w:rPr>
        <w:t xml:space="preserve"> заседаний комиссии в порядке и в сроки, установленные </w:t>
      </w:r>
      <w:hyperlink r:id="rId7" w:tooltip="Федеральный закон от 05.04.2013 N 44-ФЗ (ред. от 28.12.2013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9D78A3" w:rsidRPr="00D87AF5">
          <w:rPr>
            <w:sz w:val="28"/>
            <w:szCs w:val="28"/>
          </w:rPr>
          <w:t>Законом</w:t>
        </w:r>
      </w:hyperlink>
      <w:r w:rsidR="009D78A3" w:rsidRPr="00D87AF5">
        <w:rPr>
          <w:sz w:val="28"/>
          <w:szCs w:val="28"/>
        </w:rPr>
        <w:t xml:space="preserve"> о контрактной системе</w:t>
      </w:r>
      <w:r w:rsidR="009D78A3">
        <w:rPr>
          <w:sz w:val="28"/>
          <w:szCs w:val="28"/>
        </w:rPr>
        <w:t xml:space="preserve"> и н</w:t>
      </w:r>
      <w:r w:rsidR="00C36BDF">
        <w:rPr>
          <w:sz w:val="28"/>
          <w:szCs w:val="28"/>
        </w:rPr>
        <w:t>аправление</w:t>
      </w:r>
      <w:r w:rsidR="009D78A3" w:rsidRPr="00277C93">
        <w:rPr>
          <w:sz w:val="28"/>
          <w:szCs w:val="28"/>
        </w:rPr>
        <w:t xml:space="preserve"> протокол</w:t>
      </w:r>
      <w:r w:rsidR="00C36BDF">
        <w:rPr>
          <w:sz w:val="28"/>
          <w:szCs w:val="28"/>
        </w:rPr>
        <w:t>ов</w:t>
      </w:r>
      <w:r w:rsidR="009D78A3" w:rsidRPr="00277C93">
        <w:rPr>
          <w:sz w:val="28"/>
          <w:szCs w:val="28"/>
        </w:rPr>
        <w:t xml:space="preserve"> подведения итогов</w:t>
      </w:r>
      <w:r w:rsidR="009D78A3">
        <w:rPr>
          <w:sz w:val="28"/>
          <w:szCs w:val="28"/>
        </w:rPr>
        <w:t xml:space="preserve"> заказчику</w:t>
      </w:r>
      <w:r w:rsidR="009D78A3" w:rsidRPr="00277C93">
        <w:rPr>
          <w:sz w:val="28"/>
          <w:szCs w:val="28"/>
        </w:rPr>
        <w:t xml:space="preserve"> в случаях, установленных действующим законод</w:t>
      </w:r>
      <w:r w:rsidR="009D78A3">
        <w:rPr>
          <w:sz w:val="28"/>
          <w:szCs w:val="28"/>
        </w:rPr>
        <w:t>ательством Российской Федерации;</w:t>
      </w:r>
    </w:p>
    <w:p w:rsidR="00DA5536" w:rsidRPr="00DA5536" w:rsidRDefault="00D67C82" w:rsidP="008C2588">
      <w:pPr>
        <w:pStyle w:val="a7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A6923">
        <w:rPr>
          <w:color w:val="000000"/>
          <w:sz w:val="28"/>
          <w:szCs w:val="28"/>
        </w:rPr>
        <w:t>3.9.6</w:t>
      </w:r>
      <w:r w:rsidR="00DA5536" w:rsidRPr="00DA5536">
        <w:rPr>
          <w:color w:val="000000"/>
          <w:sz w:val="28"/>
          <w:szCs w:val="28"/>
        </w:rPr>
        <w:t xml:space="preserve">. Осуществление иных функций при определении поставщиков (подрядчиков, исполнителей) для обеспечения нужд муниципальных заказчиков </w:t>
      </w:r>
      <w:r w:rsidR="009D78A3">
        <w:rPr>
          <w:color w:val="000000"/>
          <w:sz w:val="28"/>
          <w:szCs w:val="28"/>
        </w:rPr>
        <w:t xml:space="preserve"> и иных заказчиков </w:t>
      </w:r>
      <w:r w:rsidR="00DA5536" w:rsidRPr="00DA5536">
        <w:rPr>
          <w:color w:val="000000"/>
          <w:sz w:val="28"/>
          <w:szCs w:val="28"/>
        </w:rPr>
        <w:t xml:space="preserve">в соответствие с </w:t>
      </w:r>
      <w:r w:rsidR="00DA5536">
        <w:rPr>
          <w:color w:val="000000"/>
          <w:sz w:val="28"/>
          <w:szCs w:val="28"/>
        </w:rPr>
        <w:t>действующим законодательством.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>3.1</w:t>
      </w:r>
      <w:r w:rsidR="00DA5536">
        <w:rPr>
          <w:sz w:val="28"/>
        </w:rPr>
        <w:t>0</w:t>
      </w:r>
      <w:r>
        <w:rPr>
          <w:sz w:val="28"/>
        </w:rPr>
        <w:t xml:space="preserve">. </w:t>
      </w:r>
      <w:r>
        <w:rPr>
          <w:b/>
          <w:sz w:val="28"/>
        </w:rPr>
        <w:t>В сфере защиты прав потребителей:</w:t>
      </w:r>
    </w:p>
    <w:p w:rsidR="00182CBF" w:rsidRDefault="00DA5536" w:rsidP="008C2588">
      <w:pPr>
        <w:pStyle w:val="21"/>
        <w:spacing w:line="360" w:lineRule="auto"/>
        <w:ind w:firstLine="0"/>
      </w:pPr>
      <w:r>
        <w:t xml:space="preserve">       </w:t>
      </w:r>
      <w:r w:rsidR="00D67C82">
        <w:t xml:space="preserve">   </w:t>
      </w:r>
      <w:r>
        <w:t>3.10</w:t>
      </w:r>
      <w:r w:rsidR="00182CBF">
        <w:t>.1. Рассмотрение жалоб потребителей, консультация их по во</w:t>
      </w:r>
      <w:r w:rsidR="00C33F12">
        <w:t>просам защиты прав потребителей;</w:t>
      </w:r>
    </w:p>
    <w:p w:rsidR="00182CBF" w:rsidRDefault="00182CBF" w:rsidP="008C2588">
      <w:pPr>
        <w:pStyle w:val="21"/>
        <w:spacing w:line="360" w:lineRule="auto"/>
        <w:ind w:firstLine="0"/>
      </w:pPr>
      <w:r>
        <w:t xml:space="preserve">      </w:t>
      </w:r>
      <w:r w:rsidR="00D67C82">
        <w:t xml:space="preserve">   </w:t>
      </w:r>
      <w:r>
        <w:t xml:space="preserve"> 3.1</w:t>
      </w:r>
      <w:r w:rsidR="00DA5536">
        <w:t>0</w:t>
      </w:r>
      <w:r>
        <w:t>.2. Обращение в суды в защиту прав потребителей (неопределенного круга потребителей).</w:t>
      </w:r>
    </w:p>
    <w:p w:rsidR="009052E5" w:rsidRPr="009052E5" w:rsidRDefault="009052E5" w:rsidP="008C258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9052E5">
        <w:t xml:space="preserve">               </w:t>
      </w:r>
      <w:r w:rsidR="00C30840" w:rsidRPr="009052E5">
        <w:t xml:space="preserve"> </w:t>
      </w:r>
      <w:r w:rsidRPr="009052E5">
        <w:rPr>
          <w:color w:val="000000"/>
          <w:sz w:val="28"/>
          <w:szCs w:val="28"/>
        </w:rPr>
        <w:t>3.11.</w:t>
      </w:r>
      <w:r w:rsidRPr="009052E5">
        <w:rPr>
          <w:b/>
          <w:color w:val="000000"/>
          <w:sz w:val="28"/>
          <w:szCs w:val="28"/>
        </w:rPr>
        <w:t xml:space="preserve"> В сфере муниципального контроля в области торговой деятельности:</w:t>
      </w:r>
    </w:p>
    <w:p w:rsidR="009052E5" w:rsidRDefault="009052E5" w:rsidP="008C25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3.11.1. </w:t>
      </w:r>
      <w:r w:rsidRPr="0017218B">
        <w:rPr>
          <w:color w:val="000000"/>
          <w:sz w:val="28"/>
          <w:szCs w:val="28"/>
        </w:rPr>
        <w:t xml:space="preserve">Осуществление функций </w:t>
      </w:r>
      <w:r w:rsidRPr="0017218B">
        <w:rPr>
          <w:sz w:val="28"/>
          <w:szCs w:val="28"/>
        </w:rPr>
        <w:t xml:space="preserve">по составлению протоколов об административных правонарушениях, предусмотренных ст.2.9. </w:t>
      </w:r>
      <w:r>
        <w:rPr>
          <w:sz w:val="27"/>
          <w:szCs w:val="27"/>
        </w:rPr>
        <w:t xml:space="preserve">Кодекса Нижегородской области </w:t>
      </w:r>
      <w:r>
        <w:rPr>
          <w:color w:val="000000"/>
          <w:sz w:val="28"/>
          <w:szCs w:val="28"/>
        </w:rPr>
        <w:t>об административных правонарушениях</w:t>
      </w:r>
      <w:r w:rsidR="00AD0794">
        <w:rPr>
          <w:sz w:val="28"/>
          <w:szCs w:val="28"/>
        </w:rPr>
        <w:t>;</w:t>
      </w:r>
    </w:p>
    <w:p w:rsidR="000D3814" w:rsidRDefault="000D3814" w:rsidP="008C25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3.11.2. Осуществление при наличие муниципальных объектов муниципального контроля в области торговой деятельности в соответствии с </w:t>
      </w:r>
      <w:r w:rsidRPr="00DF7B5F">
        <w:rPr>
          <w:sz w:val="28"/>
          <w:szCs w:val="28"/>
        </w:rPr>
        <w:t xml:space="preserve">Федеральным </w:t>
      </w:r>
      <w:hyperlink r:id="rId8" w:history="1">
        <w:r w:rsidRPr="00DF7B5F">
          <w:rPr>
            <w:sz w:val="28"/>
            <w:szCs w:val="28"/>
          </w:rPr>
          <w:t>законом</w:t>
        </w:r>
      </w:hyperlink>
      <w:r w:rsidRPr="00DF7B5F">
        <w:rPr>
          <w:sz w:val="28"/>
          <w:szCs w:val="28"/>
        </w:rPr>
        <w:t xml:space="preserve"> Российской Федерации от</w:t>
      </w:r>
      <w:r>
        <w:rPr>
          <w:sz w:val="28"/>
          <w:szCs w:val="28"/>
        </w:rPr>
        <w:t xml:space="preserve"> 26 декабря 2008 года № 294-ФЗ  «</w:t>
      </w:r>
      <w:r w:rsidRPr="00DF7B5F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8"/>
          <w:szCs w:val="28"/>
        </w:rPr>
        <w:t>зора) и муниципального контроля»;</w:t>
      </w:r>
    </w:p>
    <w:p w:rsidR="00C30840" w:rsidRDefault="000D3814" w:rsidP="008C2588">
      <w:pPr>
        <w:pStyle w:val="21"/>
        <w:spacing w:line="360" w:lineRule="auto"/>
        <w:ind w:firstLine="851"/>
        <w:rPr>
          <w:szCs w:val="28"/>
        </w:rPr>
      </w:pPr>
      <w:r>
        <w:rPr>
          <w:szCs w:val="28"/>
        </w:rPr>
        <w:t>3.11.3.</w:t>
      </w:r>
      <w:r w:rsidRPr="00237A62">
        <w:rPr>
          <w:szCs w:val="28"/>
        </w:rPr>
        <w:t xml:space="preserve"> Н</w:t>
      </w:r>
      <w:r>
        <w:rPr>
          <w:szCs w:val="28"/>
        </w:rPr>
        <w:t>аправление</w:t>
      </w:r>
      <w:r w:rsidRPr="00237A62">
        <w:rPr>
          <w:szCs w:val="28"/>
        </w:rPr>
        <w:t xml:space="preserve"> </w:t>
      </w:r>
      <w:r>
        <w:rPr>
          <w:szCs w:val="28"/>
        </w:rPr>
        <w:t xml:space="preserve">должностным лицом </w:t>
      </w:r>
      <w:r w:rsidRPr="00237A62">
        <w:rPr>
          <w:szCs w:val="28"/>
        </w:rPr>
        <w:t xml:space="preserve"> о</w:t>
      </w:r>
      <w:r>
        <w:rPr>
          <w:szCs w:val="28"/>
        </w:rPr>
        <w:t>тдела</w:t>
      </w:r>
      <w:r w:rsidRPr="00237A62">
        <w:rPr>
          <w:szCs w:val="28"/>
        </w:rPr>
        <w:t xml:space="preserve">, в должностные обязанности которого </w:t>
      </w:r>
      <w:r>
        <w:rPr>
          <w:spacing w:val="-10"/>
          <w:szCs w:val="28"/>
        </w:rPr>
        <w:t xml:space="preserve">относится </w:t>
      </w:r>
      <w:r w:rsidRPr="00EE3D56">
        <w:rPr>
          <w:spacing w:val="-10"/>
          <w:szCs w:val="28"/>
        </w:rPr>
        <w:t xml:space="preserve">осуществление </w:t>
      </w:r>
      <w:r w:rsidRPr="007E4F9A">
        <w:rPr>
          <w:szCs w:val="28"/>
        </w:rPr>
        <w:t>муниципального контроля</w:t>
      </w:r>
      <w:r>
        <w:rPr>
          <w:szCs w:val="28"/>
        </w:rPr>
        <w:t xml:space="preserve"> в области торговой деятельности, не позднее 28</w:t>
      </w:r>
      <w:r w:rsidRPr="00237A62">
        <w:rPr>
          <w:szCs w:val="28"/>
        </w:rPr>
        <w:t xml:space="preserve"> </w:t>
      </w:r>
      <w:r>
        <w:rPr>
          <w:szCs w:val="28"/>
        </w:rPr>
        <w:t>августа</w:t>
      </w:r>
      <w:r w:rsidRPr="00237A62">
        <w:rPr>
          <w:szCs w:val="28"/>
        </w:rPr>
        <w:t xml:space="preserve"> года, предшествующего году </w:t>
      </w:r>
      <w:r w:rsidRPr="00237A62">
        <w:rPr>
          <w:szCs w:val="28"/>
        </w:rPr>
        <w:lastRenderedPageBreak/>
        <w:t>проведения проверок</w:t>
      </w:r>
      <w:r>
        <w:rPr>
          <w:szCs w:val="28"/>
        </w:rPr>
        <w:t xml:space="preserve"> необходимой</w:t>
      </w:r>
      <w:r w:rsidRPr="00237A62">
        <w:rPr>
          <w:szCs w:val="28"/>
        </w:rPr>
        <w:t xml:space="preserve"> </w:t>
      </w:r>
      <w:r>
        <w:rPr>
          <w:szCs w:val="28"/>
        </w:rPr>
        <w:t>информации  для формирования проекта</w:t>
      </w:r>
      <w:r w:rsidRPr="00237A62">
        <w:rPr>
          <w:szCs w:val="28"/>
        </w:rPr>
        <w:t xml:space="preserve"> ежегодного плана </w:t>
      </w:r>
      <w:r>
        <w:rPr>
          <w:szCs w:val="28"/>
        </w:rPr>
        <w:t xml:space="preserve">проведения </w:t>
      </w:r>
      <w:r w:rsidRPr="00237A62">
        <w:rPr>
          <w:szCs w:val="28"/>
        </w:rPr>
        <w:t xml:space="preserve">проверок в </w:t>
      </w:r>
      <w:r w:rsidR="008C2588">
        <w:rPr>
          <w:szCs w:val="28"/>
        </w:rPr>
        <w:t>отдел</w:t>
      </w:r>
      <w:r>
        <w:rPr>
          <w:szCs w:val="28"/>
        </w:rPr>
        <w:t xml:space="preserve"> муниципального контроля администрации </w:t>
      </w:r>
      <w:r w:rsidRPr="00237A62">
        <w:rPr>
          <w:szCs w:val="28"/>
        </w:rPr>
        <w:t>Княгининского</w:t>
      </w:r>
      <w:r w:rsidR="00B16741">
        <w:rPr>
          <w:szCs w:val="28"/>
        </w:rPr>
        <w:t xml:space="preserve"> муниципального</w:t>
      </w:r>
      <w:r w:rsidRPr="00237A62">
        <w:rPr>
          <w:szCs w:val="28"/>
        </w:rPr>
        <w:t xml:space="preserve"> района.</w:t>
      </w:r>
    </w:p>
    <w:p w:rsidR="00466E1B" w:rsidRDefault="00466E1B" w:rsidP="008C2588">
      <w:pPr>
        <w:pStyle w:val="21"/>
        <w:spacing w:line="360" w:lineRule="auto"/>
        <w:ind w:firstLine="851"/>
        <w:rPr>
          <w:b/>
          <w:szCs w:val="28"/>
        </w:rPr>
      </w:pPr>
      <w:r>
        <w:rPr>
          <w:szCs w:val="28"/>
        </w:rPr>
        <w:t xml:space="preserve">3.12. </w:t>
      </w:r>
      <w:r>
        <w:rPr>
          <w:b/>
          <w:szCs w:val="28"/>
        </w:rPr>
        <w:t xml:space="preserve">В сфере содействия развитию конкуренции на территории Княгининского </w:t>
      </w:r>
      <w:r w:rsidR="00B16741">
        <w:rPr>
          <w:b/>
          <w:szCs w:val="28"/>
        </w:rPr>
        <w:t xml:space="preserve">муниципального </w:t>
      </w:r>
      <w:r>
        <w:rPr>
          <w:b/>
          <w:szCs w:val="28"/>
        </w:rPr>
        <w:t>района Нижегородской области:</w:t>
      </w:r>
    </w:p>
    <w:p w:rsidR="00466E1B" w:rsidRDefault="00466E1B" w:rsidP="008C2588">
      <w:pPr>
        <w:pStyle w:val="21"/>
        <w:spacing w:line="360" w:lineRule="auto"/>
        <w:ind w:firstLine="851"/>
        <w:rPr>
          <w:szCs w:val="28"/>
        </w:rPr>
      </w:pPr>
      <w:r>
        <w:rPr>
          <w:szCs w:val="28"/>
        </w:rPr>
        <w:t xml:space="preserve">3.12.1. Мониторинг и анализ хода выполнения Плана мероприятий («дорожной карты») по содействию развитию конкуренции в Княгининском </w:t>
      </w:r>
      <w:r w:rsidR="00B16741">
        <w:rPr>
          <w:szCs w:val="28"/>
        </w:rPr>
        <w:t xml:space="preserve">муниципальном </w:t>
      </w:r>
      <w:r>
        <w:rPr>
          <w:szCs w:val="28"/>
        </w:rPr>
        <w:t>районе Нижегородской области,</w:t>
      </w:r>
      <w:r w:rsidR="00864BE7">
        <w:rPr>
          <w:szCs w:val="28"/>
        </w:rPr>
        <w:t xml:space="preserve"> </w:t>
      </w:r>
      <w:r>
        <w:rPr>
          <w:szCs w:val="28"/>
        </w:rPr>
        <w:t>утвержденного постановлением администрации Княгининского района Нижегородской обл</w:t>
      </w:r>
      <w:r w:rsidR="008C2588">
        <w:rPr>
          <w:szCs w:val="28"/>
        </w:rPr>
        <w:t>асти от 01.04.2019 №223</w:t>
      </w:r>
      <w:r>
        <w:rPr>
          <w:szCs w:val="28"/>
        </w:rPr>
        <w:t>;</w:t>
      </w:r>
    </w:p>
    <w:p w:rsidR="00466E1B" w:rsidRPr="00466E1B" w:rsidRDefault="00466E1B" w:rsidP="008C2588">
      <w:pPr>
        <w:pStyle w:val="21"/>
        <w:spacing w:line="360" w:lineRule="auto"/>
        <w:ind w:firstLine="851"/>
        <w:rPr>
          <w:szCs w:val="28"/>
        </w:rPr>
      </w:pPr>
      <w:r w:rsidRPr="00466E1B">
        <w:rPr>
          <w:szCs w:val="28"/>
        </w:rPr>
        <w:t>3.12.2</w:t>
      </w:r>
      <w:r w:rsidRPr="00AD59E1">
        <w:rPr>
          <w:szCs w:val="28"/>
          <w:shd w:val="clear" w:color="auto" w:fill="FFFFFF" w:themeFill="background1"/>
        </w:rPr>
        <w:t>.</w:t>
      </w:r>
      <w:r w:rsidRPr="00AD59E1">
        <w:rPr>
          <w:sz w:val="23"/>
          <w:szCs w:val="23"/>
          <w:shd w:val="clear" w:color="auto" w:fill="FFFFFF" w:themeFill="background1"/>
        </w:rPr>
        <w:t xml:space="preserve"> </w:t>
      </w:r>
      <w:r w:rsidRPr="00AD59E1">
        <w:rPr>
          <w:szCs w:val="28"/>
          <w:shd w:val="clear" w:color="auto" w:fill="FFFFFF" w:themeFill="background1"/>
        </w:rPr>
        <w:t>Обеспечение при реализации своих полномочий приоритета целей и задач по развитию конкуренции на товарных рынках в установленной сфере деятельности.</w:t>
      </w:r>
    </w:p>
    <w:p w:rsidR="00182CBF" w:rsidRDefault="006460A6" w:rsidP="008C2588">
      <w:pPr>
        <w:spacing w:line="360" w:lineRule="auto"/>
        <w:jc w:val="center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4. Права </w:t>
      </w:r>
    </w:p>
    <w:p w:rsidR="00182CBF" w:rsidRDefault="00182C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Отдел в целях осуществления возложенных на него функций имеет право:</w:t>
      </w:r>
    </w:p>
    <w:p w:rsidR="00182CBF" w:rsidRDefault="00182C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4.1. Запрашивать и получать в установленном порядке от подразделений администрации, органов местного самоуправления и организаций различные материалы и информацию, необходимые для решения вопросов, входящих в компетенцию Отдела.</w:t>
      </w:r>
    </w:p>
    <w:p w:rsidR="00182CBF" w:rsidRDefault="00182C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4.2. Запрашивать и получать от территориального органа статистики необходимую статистическую информацию. </w:t>
      </w:r>
    </w:p>
    <w:p w:rsidR="00182CBF" w:rsidRDefault="00182CBF" w:rsidP="008C2588">
      <w:pPr>
        <w:pStyle w:val="3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4.3. Разрабатывать методические материалы и рекомендации по вопросам, входящим в компетенцию Отдела.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4.4. Представлять интересы района в органах государственной власти Нижегородской области в порядке, установленном действующим законодательством.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4.5. Подготавливать в пределах своей компетенции проекты распоряжений, постановлений  администрации района, решений Земского собрания района.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4.6. Осуществлять экспертную, научно-исследовательскую и учебную деятельность по вопросам, входящим в компетенцию отдела экономики и </w:t>
      </w:r>
      <w:r>
        <w:rPr>
          <w:sz w:val="28"/>
        </w:rPr>
        <w:lastRenderedPageBreak/>
        <w:t>прогнозирования, привлекать экспертов для решения вопросов, требующих специальных знаний.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4.7. Проводить в установленном порядке конференции, совещания, семинары с привлечением представителей органа исполнительной власти Нижегородской области, органов местного самоуправления других муниципальных районов (городских округов), юридических лиц.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4.8. Организовывать и проводить в установленном порядке совещания с привлечением представителей подразделений администрации, органов местного самоуправления, организаций по направлениям деятельности.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4.9. Определять порядок пользования и распоряжения информационными ресурсами, формируемы</w:t>
      </w:r>
      <w:r w:rsidR="009A25EA">
        <w:rPr>
          <w:sz w:val="28"/>
        </w:rPr>
        <w:t>ми отделом</w:t>
      </w:r>
      <w:r>
        <w:rPr>
          <w:sz w:val="28"/>
        </w:rPr>
        <w:t xml:space="preserve"> экономики и прогнозирования, в со</w:t>
      </w:r>
      <w:r w:rsidR="009A25EA">
        <w:rPr>
          <w:sz w:val="28"/>
        </w:rPr>
        <w:t>ответствии с возложенными на него</w:t>
      </w:r>
      <w:r>
        <w:rPr>
          <w:sz w:val="28"/>
        </w:rPr>
        <w:t xml:space="preserve"> задачами.</w:t>
      </w:r>
    </w:p>
    <w:p w:rsidR="00182CBF" w:rsidRDefault="009A25EA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4.10</w:t>
      </w:r>
      <w:r w:rsidR="00182CBF">
        <w:rPr>
          <w:sz w:val="28"/>
        </w:rPr>
        <w:t>. Осуществлять иные права в соответствии с действующим законодательством и настоящим Положением.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 xml:space="preserve">5. </w:t>
      </w:r>
      <w:r w:rsidR="006460A6">
        <w:rPr>
          <w:b/>
          <w:sz w:val="28"/>
        </w:rPr>
        <w:t>Руководство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5.1. Отдел возглавляет начальник, назначаемый на должность и освобождаемый от должности распоряжением  администрации </w:t>
      </w:r>
      <w:r w:rsidR="008C2588">
        <w:rPr>
          <w:sz w:val="28"/>
        </w:rPr>
        <w:t xml:space="preserve">Княгининского </w:t>
      </w:r>
      <w:r w:rsidR="00B16741">
        <w:rPr>
          <w:sz w:val="28"/>
        </w:rPr>
        <w:t>муниципального</w:t>
      </w:r>
      <w:r>
        <w:rPr>
          <w:sz w:val="28"/>
        </w:rPr>
        <w:t xml:space="preserve"> района. 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5.2. При осуществлении своих полномочий начальник Отдела подчиняется главе </w:t>
      </w:r>
      <w:r w:rsidR="008C2588">
        <w:rPr>
          <w:sz w:val="28"/>
        </w:rPr>
        <w:t>местного самоуправления</w:t>
      </w:r>
      <w:r>
        <w:rPr>
          <w:sz w:val="28"/>
        </w:rPr>
        <w:t xml:space="preserve"> района.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5.3. Начальник Отдела: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осуществляет руководство деятельностью Отдела  на принципах единоначалия и несет персональную ответственность за выполнение возложенных на Отдел задач и функций;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дает указания, подлежащие обязательному исполнению сотрудниками Отдела;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представляет Отдел в органах государственной власти Нижегородской области, органах местного самоуправления, в коммерческих и некоммерческих организациях;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- вносит в установленн</w:t>
      </w:r>
      <w:r w:rsidR="008C2588">
        <w:rPr>
          <w:sz w:val="28"/>
        </w:rPr>
        <w:t xml:space="preserve">ом порядке предложения главе местного самоуправления </w:t>
      </w:r>
      <w:r>
        <w:rPr>
          <w:sz w:val="28"/>
        </w:rPr>
        <w:t>района о назначении и освобождении от занимаемой должности муниципальных служащих Отдела, представлении их  к поощрениям и применении мер дисциплинарного воздействия;</w:t>
      </w:r>
    </w:p>
    <w:p w:rsidR="00182CBF" w:rsidRDefault="00182CBF" w:rsidP="008C2588">
      <w:pPr>
        <w:pStyle w:val="Web"/>
        <w:tabs>
          <w:tab w:val="left" w:pos="851"/>
          <w:tab w:val="num" w:pos="1146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вносит предложения главе </w:t>
      </w:r>
      <w:r w:rsidR="008C2588">
        <w:rPr>
          <w:rFonts w:ascii="Times New Roman" w:hAnsi="Times New Roman"/>
          <w:sz w:val="28"/>
        </w:rPr>
        <w:t>местного самоуправления</w:t>
      </w:r>
      <w:r>
        <w:rPr>
          <w:rFonts w:ascii="Times New Roman" w:hAnsi="Times New Roman"/>
          <w:sz w:val="28"/>
        </w:rPr>
        <w:t xml:space="preserve"> района о представлении муниципальных служащих Отдела к награждению государственными наградами, наградами Нижегородской области;</w:t>
      </w:r>
    </w:p>
    <w:p w:rsidR="00182CBF" w:rsidRDefault="00182CBF" w:rsidP="008C2588">
      <w:pPr>
        <w:pStyle w:val="Web"/>
        <w:tabs>
          <w:tab w:val="num" w:pos="540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распределяет обязанности между служащими Отдела, подго</w:t>
      </w:r>
      <w:r w:rsidR="008C2588">
        <w:rPr>
          <w:rFonts w:ascii="Times New Roman" w:hAnsi="Times New Roman"/>
          <w:sz w:val="28"/>
        </w:rPr>
        <w:t>тавливает для утверждения П</w:t>
      </w:r>
      <w:r>
        <w:rPr>
          <w:rFonts w:ascii="Times New Roman" w:hAnsi="Times New Roman"/>
          <w:sz w:val="28"/>
        </w:rPr>
        <w:t>оложение о</w:t>
      </w:r>
      <w:r w:rsidR="008C2588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</w:t>
      </w:r>
      <w:r w:rsidR="008C2588">
        <w:rPr>
          <w:rFonts w:ascii="Times New Roman" w:hAnsi="Times New Roman"/>
          <w:sz w:val="28"/>
        </w:rPr>
        <w:t>Отделе, должностные инструкции муниципальных служащих Отдела</w:t>
      </w:r>
      <w:r>
        <w:rPr>
          <w:rFonts w:ascii="Times New Roman" w:hAnsi="Times New Roman"/>
          <w:sz w:val="28"/>
        </w:rPr>
        <w:t>;</w:t>
      </w:r>
    </w:p>
    <w:p w:rsidR="00182CBF" w:rsidRDefault="00182CBF" w:rsidP="008C2588">
      <w:pPr>
        <w:pStyle w:val="Web"/>
        <w:tabs>
          <w:tab w:val="num" w:pos="540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обеспечивает соблюдение правил внутреннего трудового распорядка, должностных регламентов муниципальных служащих, порядка работы со служебными документами; </w:t>
      </w:r>
    </w:p>
    <w:p w:rsidR="00182CBF" w:rsidRDefault="00182CBF" w:rsidP="008C2588">
      <w:pPr>
        <w:pStyle w:val="Web"/>
        <w:tabs>
          <w:tab w:val="left" w:pos="851"/>
          <w:tab w:val="num" w:pos="1146"/>
          <w:tab w:val="left" w:pos="1418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подписывает и визирует документы по вопросам, находящимся в компетенции Отдела;</w:t>
      </w:r>
    </w:p>
    <w:p w:rsidR="00182CBF" w:rsidRDefault="00182CBF" w:rsidP="008C2588">
      <w:pPr>
        <w:pStyle w:val="Web"/>
        <w:tabs>
          <w:tab w:val="left" w:pos="0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обеспечивает организацию делопроизводства и сохранность поступающих в Отдел документов, соблюдение сроков их хранения, своевременную подготовку и передачу дел в архив;</w:t>
      </w:r>
    </w:p>
    <w:p w:rsidR="00182CBF" w:rsidRDefault="00182CBF" w:rsidP="008C2588">
      <w:pPr>
        <w:pStyle w:val="Web"/>
        <w:tabs>
          <w:tab w:val="left" w:pos="851"/>
          <w:tab w:val="num" w:pos="1146"/>
          <w:tab w:val="left" w:pos="1418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обеспечивает соблюдение государственной и служебной тайны; 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участвует в совещаниях и иных мероприятиях, проводимых Губернатором Нижегородской области, Правительством Нижегородской области и иными государственными органами Нижегородской области, по поручению главы </w:t>
      </w:r>
      <w:r w:rsidR="00B16741">
        <w:rPr>
          <w:sz w:val="28"/>
        </w:rPr>
        <w:t>местного с</w:t>
      </w:r>
      <w:r w:rsidR="008C2588">
        <w:rPr>
          <w:sz w:val="28"/>
        </w:rPr>
        <w:t>а</w:t>
      </w:r>
      <w:r w:rsidR="00B16741">
        <w:rPr>
          <w:sz w:val="28"/>
        </w:rPr>
        <w:t>моуправления</w:t>
      </w:r>
      <w:r>
        <w:rPr>
          <w:sz w:val="28"/>
        </w:rPr>
        <w:t xml:space="preserve"> района;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осуществляет иные функции в пределах своей компетенции.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 xml:space="preserve">6. Взаимоотношения </w:t>
      </w:r>
    </w:p>
    <w:p w:rsidR="00182CBF" w:rsidRDefault="00182CBF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вопросам, отнесенным к компетенции Отдела, в порядке, установленном действующим законодательством, нормативными правовыми актами Губернатора и Правительства Нижегородской области, Отдел взаимодействует с органами государственной власти Нижегородской области, органами местного самоуправления</w:t>
      </w:r>
      <w:r w:rsidR="008C2588">
        <w:rPr>
          <w:sz w:val="28"/>
        </w:rPr>
        <w:t xml:space="preserve"> Княгининского муниципального района</w:t>
      </w:r>
      <w:r>
        <w:rPr>
          <w:sz w:val="28"/>
        </w:rPr>
        <w:t xml:space="preserve">, государственными </w:t>
      </w:r>
      <w:r>
        <w:rPr>
          <w:sz w:val="28"/>
        </w:rPr>
        <w:lastRenderedPageBreak/>
        <w:t xml:space="preserve">внебюджетными фондами, территориальными органами статистики, а также со всеми организациями, находящимися на территории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района.</w:t>
      </w:r>
    </w:p>
    <w:p w:rsidR="00FD5B0F" w:rsidRDefault="00FD5B0F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</w:p>
    <w:p w:rsidR="006460A6" w:rsidRPr="003F435E" w:rsidRDefault="006460A6" w:rsidP="008C2588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bookmarkStart w:id="0" w:name="_GoBack"/>
      <w:bookmarkEnd w:id="0"/>
      <w:r w:rsidRPr="003F435E">
        <w:rPr>
          <w:b/>
          <w:sz w:val="28"/>
        </w:rPr>
        <w:t>7.Реорганизация и ликвидация</w:t>
      </w:r>
    </w:p>
    <w:p w:rsidR="006460A6" w:rsidRDefault="006460A6" w:rsidP="008C258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Реорганизация и ликвидация отдела экономики</w:t>
      </w:r>
      <w:r w:rsidR="00B16741">
        <w:rPr>
          <w:sz w:val="28"/>
        </w:rPr>
        <w:t>, развития бизнеса и инвестиционной политики</w:t>
      </w:r>
      <w:r>
        <w:rPr>
          <w:sz w:val="28"/>
        </w:rPr>
        <w:t xml:space="preserve">  осуществляется в соответствии с распоряжением администрации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 xml:space="preserve">района, изданным на основании Решения Земского собрания Княгининского </w:t>
      </w:r>
      <w:r w:rsidR="00B16741">
        <w:rPr>
          <w:sz w:val="28"/>
        </w:rPr>
        <w:t xml:space="preserve">муниципального </w:t>
      </w:r>
      <w:r>
        <w:rPr>
          <w:sz w:val="28"/>
        </w:rPr>
        <w:t>района об утверждении структуры администрации</w:t>
      </w:r>
      <w:r w:rsidR="008C2588">
        <w:rPr>
          <w:sz w:val="28"/>
        </w:rPr>
        <w:t xml:space="preserve"> Княгининского</w:t>
      </w:r>
      <w:r w:rsidR="00B16741">
        <w:rPr>
          <w:sz w:val="28"/>
        </w:rPr>
        <w:t xml:space="preserve"> муниципального</w:t>
      </w:r>
      <w:r>
        <w:rPr>
          <w:sz w:val="28"/>
        </w:rPr>
        <w:t xml:space="preserve"> района.</w:t>
      </w:r>
    </w:p>
    <w:p w:rsidR="00182CBF" w:rsidRDefault="00182CBF" w:rsidP="00182CBF">
      <w:pPr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182CBF" w:rsidRDefault="00182CBF" w:rsidP="00182CBF">
      <w:pPr>
        <w:autoSpaceDE w:val="0"/>
        <w:autoSpaceDN w:val="0"/>
        <w:adjustRightInd w:val="0"/>
        <w:ind w:firstLine="720"/>
        <w:jc w:val="center"/>
        <w:rPr>
          <w:b/>
          <w:sz w:val="28"/>
        </w:rPr>
      </w:pPr>
    </w:p>
    <w:p w:rsidR="00182CBF" w:rsidRDefault="00182CBF" w:rsidP="00182CBF">
      <w:pPr>
        <w:autoSpaceDE w:val="0"/>
        <w:autoSpaceDN w:val="0"/>
        <w:adjustRightInd w:val="0"/>
        <w:ind w:firstLine="720"/>
        <w:jc w:val="center"/>
        <w:rPr>
          <w:b/>
          <w:sz w:val="28"/>
        </w:rPr>
      </w:pPr>
      <w:r>
        <w:rPr>
          <w:b/>
          <w:sz w:val="28"/>
        </w:rPr>
        <w:t>___________________________</w:t>
      </w:r>
    </w:p>
    <w:p w:rsidR="00182CBF" w:rsidRDefault="00182CBF" w:rsidP="00182CBF">
      <w:pPr>
        <w:pStyle w:val="210"/>
        <w:spacing w:line="360" w:lineRule="auto"/>
        <w:ind w:firstLine="720"/>
        <w:rPr>
          <w:sz w:val="28"/>
        </w:rPr>
      </w:pPr>
    </w:p>
    <w:p w:rsidR="00182CBF" w:rsidRDefault="00182CBF" w:rsidP="00182CBF">
      <w:pPr>
        <w:ind w:firstLine="708"/>
        <w:jc w:val="both"/>
        <w:rPr>
          <w:sz w:val="28"/>
        </w:rPr>
      </w:pPr>
    </w:p>
    <w:p w:rsidR="007835CE" w:rsidRDefault="007835CE"/>
    <w:sectPr w:rsidR="007835CE" w:rsidSect="008C2588">
      <w:pgSz w:w="11906" w:h="16838"/>
      <w:pgMar w:top="709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41A52"/>
    <w:multiLevelType w:val="hybridMultilevel"/>
    <w:tmpl w:val="8BC0DBF2"/>
    <w:lvl w:ilvl="0" w:tplc="FFFFFFFF">
      <w:start w:val="3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901B10"/>
    <w:multiLevelType w:val="multilevel"/>
    <w:tmpl w:val="8C68F020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10"/>
      <w:numFmt w:val="decimal"/>
      <w:lvlText w:val="%1.%2."/>
      <w:lvlJc w:val="left"/>
      <w:pPr>
        <w:tabs>
          <w:tab w:val="num" w:pos="945"/>
        </w:tabs>
        <w:ind w:left="945" w:hanging="765"/>
      </w:pPr>
    </w:lvl>
    <w:lvl w:ilvl="2">
      <w:start w:val="2"/>
      <w:numFmt w:val="decimal"/>
      <w:lvlText w:val="%1.%2.%3."/>
      <w:lvlJc w:val="left"/>
      <w:pPr>
        <w:tabs>
          <w:tab w:val="num" w:pos="1125"/>
        </w:tabs>
        <w:ind w:left="1125" w:hanging="765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">
    <w:nsid w:val="7E234A6C"/>
    <w:multiLevelType w:val="multilevel"/>
    <w:tmpl w:val="9EF841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2D"/>
    <w:rsid w:val="00081589"/>
    <w:rsid w:val="000B11CB"/>
    <w:rsid w:val="000D3814"/>
    <w:rsid w:val="00182CBF"/>
    <w:rsid w:val="001E1451"/>
    <w:rsid w:val="00294CED"/>
    <w:rsid w:val="00295F43"/>
    <w:rsid w:val="003C7723"/>
    <w:rsid w:val="003F435E"/>
    <w:rsid w:val="00415818"/>
    <w:rsid w:val="00466E1B"/>
    <w:rsid w:val="005E3A2D"/>
    <w:rsid w:val="005E40E2"/>
    <w:rsid w:val="006460A6"/>
    <w:rsid w:val="00683D95"/>
    <w:rsid w:val="006B13F2"/>
    <w:rsid w:val="007241BF"/>
    <w:rsid w:val="007835CE"/>
    <w:rsid w:val="007A6923"/>
    <w:rsid w:val="007B5962"/>
    <w:rsid w:val="007C0205"/>
    <w:rsid w:val="0083478A"/>
    <w:rsid w:val="00845297"/>
    <w:rsid w:val="00864BE7"/>
    <w:rsid w:val="008C2588"/>
    <w:rsid w:val="009052E5"/>
    <w:rsid w:val="009A25EA"/>
    <w:rsid w:val="009D78A3"/>
    <w:rsid w:val="009F7689"/>
    <w:rsid w:val="00A02F10"/>
    <w:rsid w:val="00A842F5"/>
    <w:rsid w:val="00AD0794"/>
    <w:rsid w:val="00AD10C2"/>
    <w:rsid w:val="00AD59E1"/>
    <w:rsid w:val="00B16741"/>
    <w:rsid w:val="00BA035F"/>
    <w:rsid w:val="00BA6559"/>
    <w:rsid w:val="00BB2111"/>
    <w:rsid w:val="00BE573D"/>
    <w:rsid w:val="00C30840"/>
    <w:rsid w:val="00C33F12"/>
    <w:rsid w:val="00C36BDF"/>
    <w:rsid w:val="00D0216E"/>
    <w:rsid w:val="00D67C82"/>
    <w:rsid w:val="00DA21C9"/>
    <w:rsid w:val="00DA5536"/>
    <w:rsid w:val="00DB6D47"/>
    <w:rsid w:val="00EC653F"/>
    <w:rsid w:val="00EE6CC0"/>
    <w:rsid w:val="00FD5B0F"/>
    <w:rsid w:val="00FF3345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C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2CBF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82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182CBF"/>
    <w:pPr>
      <w:numPr>
        <w:ilvl w:val="12"/>
      </w:numPr>
      <w:ind w:firstLine="567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182C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182CBF"/>
    <w:pPr>
      <w:tabs>
        <w:tab w:val="left" w:pos="360"/>
      </w:tabs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182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182CBF"/>
    <w:pPr>
      <w:tabs>
        <w:tab w:val="left" w:pos="0"/>
      </w:tabs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82C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182C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2C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b">
    <w:name w:val="Обычный (Web)"/>
    <w:basedOn w:val="a"/>
    <w:rsid w:val="00182CBF"/>
    <w:pPr>
      <w:spacing w:before="60" w:after="40"/>
    </w:pPr>
    <w:rPr>
      <w:rFonts w:ascii="Verdana" w:hAnsi="Verdana"/>
    </w:rPr>
  </w:style>
  <w:style w:type="paragraph" w:customStyle="1" w:styleId="210">
    <w:name w:val="Основной текст 21"/>
    <w:basedOn w:val="a"/>
    <w:rsid w:val="00182CBF"/>
    <w:pPr>
      <w:widowControl w:val="0"/>
      <w:ind w:firstLine="709"/>
      <w:jc w:val="both"/>
    </w:pPr>
    <w:rPr>
      <w:sz w:val="24"/>
    </w:rPr>
  </w:style>
  <w:style w:type="paragraph" w:customStyle="1" w:styleId="ConsPlusNonformat">
    <w:name w:val="ConsPlusNonformat"/>
    <w:rsid w:val="00182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A55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A25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5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pyright-info">
    <w:name w:val="copyright-info"/>
    <w:basedOn w:val="a"/>
    <w:rsid w:val="00BA035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A03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C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2CBF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82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182CBF"/>
    <w:pPr>
      <w:numPr>
        <w:ilvl w:val="12"/>
      </w:numPr>
      <w:ind w:firstLine="567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182C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182CBF"/>
    <w:pPr>
      <w:tabs>
        <w:tab w:val="left" w:pos="360"/>
      </w:tabs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182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182CBF"/>
    <w:pPr>
      <w:tabs>
        <w:tab w:val="left" w:pos="0"/>
      </w:tabs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82C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182C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2C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b">
    <w:name w:val="Обычный (Web)"/>
    <w:basedOn w:val="a"/>
    <w:rsid w:val="00182CBF"/>
    <w:pPr>
      <w:spacing w:before="60" w:after="40"/>
    </w:pPr>
    <w:rPr>
      <w:rFonts w:ascii="Verdana" w:hAnsi="Verdana"/>
    </w:rPr>
  </w:style>
  <w:style w:type="paragraph" w:customStyle="1" w:styleId="210">
    <w:name w:val="Основной текст 21"/>
    <w:basedOn w:val="a"/>
    <w:rsid w:val="00182CBF"/>
    <w:pPr>
      <w:widowControl w:val="0"/>
      <w:ind w:firstLine="709"/>
      <w:jc w:val="both"/>
    </w:pPr>
    <w:rPr>
      <w:sz w:val="24"/>
    </w:rPr>
  </w:style>
  <w:style w:type="paragraph" w:customStyle="1" w:styleId="ConsPlusNonformat">
    <w:name w:val="ConsPlusNonformat"/>
    <w:rsid w:val="00182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A55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A25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5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pyright-info">
    <w:name w:val="copyright-info"/>
    <w:basedOn w:val="a"/>
    <w:rsid w:val="00BA035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A0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DB1C2AB4620E0473C194DD4F15B6244D01B5C78C8BB8663455F7A2A4rAWD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5FBAAE54FAEBC72AE798465E6434B1D942C67AFAA01F2396DFC149E3DT3S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DB88-41CB-4612-BDDD-0567D9E7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2955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Администрация района</cp:lastModifiedBy>
  <cp:revision>8</cp:revision>
  <cp:lastPrinted>2019-10-07T07:27:00Z</cp:lastPrinted>
  <dcterms:created xsi:type="dcterms:W3CDTF">2019-10-01T07:53:00Z</dcterms:created>
  <dcterms:modified xsi:type="dcterms:W3CDTF">2019-10-07T07:29:00Z</dcterms:modified>
</cp:coreProperties>
</file>